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C0C" w:rsidRDefault="00F16C0C" w:rsidP="00F16C0C">
      <w:pPr>
        <w:pStyle w:val="Default"/>
        <w:jc w:val="center"/>
      </w:pPr>
      <w:r>
        <w:rPr>
          <w:noProof/>
        </w:rPr>
        <w:drawing>
          <wp:inline distT="0" distB="0" distL="0" distR="0">
            <wp:extent cx="1374497" cy="138366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ia_Pacific_College_Logo.png"/>
                    <pic:cNvPicPr/>
                  </pic:nvPicPr>
                  <pic:blipFill>
                    <a:blip r:embed="rId7"/>
                    <a:stretch>
                      <a:fillRect/>
                    </a:stretch>
                  </pic:blipFill>
                  <pic:spPr>
                    <a:xfrm>
                      <a:off x="0" y="0"/>
                      <a:ext cx="1406506" cy="1415883"/>
                    </a:xfrm>
                    <a:prstGeom prst="rect">
                      <a:avLst/>
                    </a:prstGeom>
                  </pic:spPr>
                </pic:pic>
              </a:graphicData>
            </a:graphic>
          </wp:inline>
        </w:drawing>
      </w:r>
    </w:p>
    <w:p w:rsidR="00F16C0C" w:rsidRPr="001A2AA3" w:rsidRDefault="00F16C0C" w:rsidP="003D22E3">
      <w:pPr>
        <w:pStyle w:val="Default"/>
        <w:jc w:val="center"/>
      </w:pPr>
    </w:p>
    <w:p w:rsidR="001A2AA3" w:rsidRDefault="001A2AA3" w:rsidP="00B372F9">
      <w:pPr>
        <w:pStyle w:val="CM1"/>
        <w:jc w:val="center"/>
        <w:outlineLvl w:val="0"/>
        <w:rPr>
          <w:b/>
          <w:bCs/>
          <w:color w:val="000000"/>
        </w:rPr>
      </w:pPr>
      <w:r>
        <w:rPr>
          <w:b/>
          <w:bCs/>
          <w:color w:val="000000"/>
        </w:rPr>
        <w:t>ASIA PACIFIC COLLEGE</w:t>
      </w:r>
    </w:p>
    <w:p w:rsidR="00EE79C1" w:rsidRPr="00F442D9" w:rsidRDefault="001A2AA3" w:rsidP="00B372F9">
      <w:pPr>
        <w:pStyle w:val="CM1"/>
        <w:jc w:val="center"/>
        <w:outlineLvl w:val="0"/>
        <w:rPr>
          <w:b/>
          <w:bCs/>
          <w:color w:val="000000"/>
        </w:rPr>
      </w:pPr>
      <w:r>
        <w:rPr>
          <w:b/>
          <w:bCs/>
          <w:color w:val="000000"/>
        </w:rPr>
        <w:t xml:space="preserve">School of </w:t>
      </w:r>
      <w:r w:rsidR="003472C1">
        <w:rPr>
          <w:b/>
          <w:bCs/>
          <w:color w:val="000000"/>
        </w:rPr>
        <w:t>Management</w:t>
      </w:r>
    </w:p>
    <w:p w:rsidR="00F561FA" w:rsidRDefault="00EE79C1" w:rsidP="00EE79C1">
      <w:pPr>
        <w:pStyle w:val="Default"/>
        <w:jc w:val="center"/>
      </w:pPr>
      <w:r w:rsidRPr="00B90EE6">
        <w:t>Graduate Program</w:t>
      </w:r>
    </w:p>
    <w:p w:rsidR="001A2AA3" w:rsidRPr="00B90EE6" w:rsidRDefault="001A2AA3" w:rsidP="00EE79C1">
      <w:pPr>
        <w:pStyle w:val="Default"/>
        <w:jc w:val="center"/>
      </w:pPr>
    </w:p>
    <w:p w:rsidR="001A2AA3" w:rsidRDefault="001A2AA3">
      <w:pPr>
        <w:pStyle w:val="CM1"/>
        <w:jc w:val="center"/>
        <w:rPr>
          <w:b/>
          <w:color w:val="000000"/>
        </w:rPr>
      </w:pPr>
      <w:r>
        <w:rPr>
          <w:b/>
          <w:color w:val="000000"/>
        </w:rPr>
        <w:t>Master in Management</w:t>
      </w:r>
    </w:p>
    <w:p w:rsidR="00F561FA" w:rsidRDefault="001A2AA3">
      <w:pPr>
        <w:pStyle w:val="CM1"/>
        <w:jc w:val="center"/>
        <w:rPr>
          <w:b/>
          <w:color w:val="000000"/>
        </w:rPr>
      </w:pPr>
      <w:r>
        <w:rPr>
          <w:b/>
          <w:color w:val="000000"/>
        </w:rPr>
        <w:t>with specialization in Business Analytics</w:t>
      </w:r>
    </w:p>
    <w:p w:rsidR="001A2AA3" w:rsidRPr="001A2AA3" w:rsidRDefault="001A2AA3" w:rsidP="003472C1">
      <w:pPr>
        <w:pStyle w:val="Default"/>
        <w:jc w:val="center"/>
      </w:pPr>
    </w:p>
    <w:p w:rsidR="004E375C" w:rsidRDefault="00B90EE6" w:rsidP="004E375C">
      <w:pPr>
        <w:pStyle w:val="CM2"/>
        <w:jc w:val="center"/>
        <w:rPr>
          <w:b/>
          <w:color w:val="000000"/>
        </w:rPr>
      </w:pPr>
      <w:r>
        <w:rPr>
          <w:b/>
          <w:color w:val="000000"/>
        </w:rPr>
        <w:t>COURSE SYLLABUS</w:t>
      </w:r>
    </w:p>
    <w:p w:rsidR="004E375C" w:rsidRDefault="004E375C" w:rsidP="004E375C">
      <w:pPr>
        <w:pStyle w:val="CM2"/>
        <w:jc w:val="center"/>
        <w:rPr>
          <w:b/>
          <w:color w:val="000000"/>
        </w:rPr>
      </w:pPr>
    </w:p>
    <w:p w:rsidR="004E375C" w:rsidRPr="004E375C" w:rsidRDefault="004E375C" w:rsidP="004E375C">
      <w:pPr>
        <w:pStyle w:val="CM2"/>
        <w:jc w:val="center"/>
      </w:pPr>
      <w:r>
        <w:rPr>
          <w:b/>
          <w:color w:val="000000"/>
        </w:rPr>
        <w:t>Code</w:t>
      </w:r>
    </w:p>
    <w:p w:rsidR="004E375C" w:rsidRPr="00B90EE6" w:rsidRDefault="00F561FA">
      <w:pPr>
        <w:pStyle w:val="CM2"/>
        <w:jc w:val="center"/>
        <w:rPr>
          <w:bCs/>
          <w:color w:val="000000"/>
        </w:rPr>
      </w:pPr>
      <w:proofErr w:type="spellStart"/>
      <w:r w:rsidRPr="00B90EE6">
        <w:rPr>
          <w:bCs/>
          <w:color w:val="000000"/>
        </w:rPr>
        <w:t>M</w:t>
      </w:r>
      <w:r w:rsidR="00EA3CED">
        <w:rPr>
          <w:bCs/>
          <w:color w:val="000000"/>
        </w:rPr>
        <w:t>m</w:t>
      </w:r>
      <w:r w:rsidR="003D33CB">
        <w:rPr>
          <w:bCs/>
          <w:color w:val="000000"/>
        </w:rPr>
        <w:t>opema</w:t>
      </w:r>
      <w:proofErr w:type="spellEnd"/>
    </w:p>
    <w:p w:rsidR="004E375C" w:rsidRDefault="004E375C">
      <w:pPr>
        <w:pStyle w:val="CM2"/>
        <w:jc w:val="center"/>
        <w:rPr>
          <w:b/>
          <w:bCs/>
          <w:color w:val="000000"/>
        </w:rPr>
      </w:pPr>
    </w:p>
    <w:p w:rsidR="004E375C" w:rsidRDefault="004E375C">
      <w:pPr>
        <w:pStyle w:val="CM2"/>
        <w:jc w:val="center"/>
        <w:rPr>
          <w:b/>
          <w:bCs/>
          <w:color w:val="000000"/>
        </w:rPr>
      </w:pPr>
      <w:r>
        <w:rPr>
          <w:b/>
          <w:bCs/>
          <w:color w:val="000000"/>
        </w:rPr>
        <w:t>Title</w:t>
      </w:r>
    </w:p>
    <w:p w:rsidR="004E375C" w:rsidRPr="00B90EE6" w:rsidRDefault="003D33CB">
      <w:pPr>
        <w:pStyle w:val="CM2"/>
        <w:jc w:val="center"/>
        <w:rPr>
          <w:bCs/>
          <w:color w:val="000000"/>
        </w:rPr>
      </w:pPr>
      <w:r>
        <w:rPr>
          <w:bCs/>
          <w:color w:val="000000"/>
        </w:rPr>
        <w:t xml:space="preserve">Operations </w:t>
      </w:r>
      <w:r w:rsidR="00837D85">
        <w:rPr>
          <w:bCs/>
          <w:color w:val="000000"/>
        </w:rPr>
        <w:t xml:space="preserve">and Production </w:t>
      </w:r>
      <w:r>
        <w:rPr>
          <w:bCs/>
          <w:color w:val="000000"/>
        </w:rPr>
        <w:t>Management</w:t>
      </w:r>
    </w:p>
    <w:p w:rsidR="004E375C" w:rsidRDefault="004E375C">
      <w:pPr>
        <w:pStyle w:val="CM2"/>
        <w:jc w:val="center"/>
        <w:rPr>
          <w:b/>
          <w:bCs/>
          <w:color w:val="000000"/>
        </w:rPr>
      </w:pPr>
    </w:p>
    <w:p w:rsidR="004E375C" w:rsidRDefault="004E375C">
      <w:pPr>
        <w:pStyle w:val="CM2"/>
        <w:jc w:val="center"/>
        <w:rPr>
          <w:b/>
          <w:bCs/>
          <w:color w:val="000000"/>
        </w:rPr>
      </w:pPr>
      <w:r>
        <w:rPr>
          <w:b/>
          <w:bCs/>
          <w:color w:val="000000"/>
        </w:rPr>
        <w:t>Credit Units</w:t>
      </w:r>
    </w:p>
    <w:p w:rsidR="004E375C" w:rsidRPr="00B90EE6" w:rsidRDefault="004E375C">
      <w:pPr>
        <w:pStyle w:val="CM2"/>
        <w:jc w:val="center"/>
        <w:rPr>
          <w:bCs/>
          <w:color w:val="000000"/>
        </w:rPr>
      </w:pPr>
      <w:r w:rsidRPr="00B90EE6">
        <w:rPr>
          <w:bCs/>
          <w:color w:val="000000"/>
        </w:rPr>
        <w:t>3</w:t>
      </w:r>
      <w:r w:rsidR="00F666AB">
        <w:rPr>
          <w:bCs/>
          <w:color w:val="000000"/>
        </w:rPr>
        <w:t>.0</w:t>
      </w:r>
    </w:p>
    <w:p w:rsidR="004E375C" w:rsidRDefault="004E375C">
      <w:pPr>
        <w:pStyle w:val="CM2"/>
        <w:jc w:val="center"/>
        <w:rPr>
          <w:b/>
          <w:bCs/>
          <w:color w:val="000000"/>
        </w:rPr>
      </w:pPr>
    </w:p>
    <w:p w:rsidR="00B90EE6" w:rsidRDefault="00B90EE6">
      <w:pPr>
        <w:pStyle w:val="CM2"/>
        <w:jc w:val="center"/>
        <w:rPr>
          <w:b/>
          <w:bCs/>
          <w:color w:val="000000"/>
        </w:rPr>
      </w:pPr>
      <w:r>
        <w:rPr>
          <w:b/>
          <w:bCs/>
          <w:color w:val="000000"/>
        </w:rPr>
        <w:t>Description</w:t>
      </w:r>
    </w:p>
    <w:p w:rsidR="005C70A4" w:rsidRPr="005C70A4" w:rsidRDefault="005C70A4" w:rsidP="005C70A4">
      <w:pPr>
        <w:pStyle w:val="Quote"/>
        <w:rPr>
          <w:rStyle w:val="apple-style-span"/>
          <w:rFonts w:ascii="Times New Roman" w:hAnsi="Times New Roman"/>
          <w:i w:val="0"/>
        </w:rPr>
      </w:pPr>
      <w:r w:rsidRPr="005C70A4">
        <w:rPr>
          <w:rStyle w:val="apple-style-span"/>
          <w:rFonts w:ascii="Times New Roman" w:hAnsi="Times New Roman"/>
          <w:i w:val="0"/>
        </w:rPr>
        <w:t xml:space="preserve">Operations management </w:t>
      </w:r>
      <w:r>
        <w:rPr>
          <w:rStyle w:val="apple-style-span"/>
          <w:rFonts w:ascii="Times New Roman" w:hAnsi="Times New Roman"/>
          <w:i w:val="0"/>
        </w:rPr>
        <w:t xml:space="preserve">is </w:t>
      </w:r>
      <w:r w:rsidRPr="005C70A4">
        <w:rPr>
          <w:rStyle w:val="apple-style-span"/>
          <w:rFonts w:ascii="Times New Roman" w:hAnsi="Times New Roman"/>
          <w:i w:val="0"/>
        </w:rPr>
        <w:t>the administration of business practices to create the highest level of efficiency possible within an organization. It is concerned with converting materials and labor into goods and services as efficiently as possible to maximize the profit of an organization. Operations management teams attempt to balance costs with revenue to achieve the highest net operating profit possible.</w:t>
      </w:r>
      <w:r>
        <w:rPr>
          <w:rStyle w:val="apple-style-span"/>
          <w:rFonts w:ascii="Times New Roman" w:hAnsi="Times New Roman"/>
          <w:i w:val="0"/>
        </w:rPr>
        <w:t xml:space="preserve"> </w:t>
      </w:r>
      <w:r w:rsidRPr="005C70A4">
        <w:rPr>
          <w:rStyle w:val="apple-style-span"/>
          <w:rFonts w:ascii="Times New Roman" w:hAnsi="Times New Roman"/>
          <w:i w:val="0"/>
        </w:rPr>
        <w:t>Operations management involves utilizing resources from staff, materials, equipment and technology. Operations managers acquire, develop and deliver goods to clients based on client wants and the abilities of the company.</w:t>
      </w:r>
    </w:p>
    <w:p w:rsidR="005C70A4" w:rsidRPr="005C70A4" w:rsidRDefault="005C70A4" w:rsidP="003D22E3">
      <w:pPr>
        <w:pStyle w:val="Quote"/>
        <w:jc w:val="center"/>
        <w:rPr>
          <w:rStyle w:val="apple-style-span"/>
          <w:rFonts w:ascii="Times New Roman" w:hAnsi="Times New Roman"/>
          <w:i w:val="0"/>
        </w:rPr>
      </w:pPr>
    </w:p>
    <w:p w:rsidR="00B90EE6" w:rsidRDefault="00B90EE6" w:rsidP="00B90EE6">
      <w:pPr>
        <w:pStyle w:val="CM2"/>
        <w:jc w:val="center"/>
        <w:rPr>
          <w:b/>
          <w:bCs/>
          <w:color w:val="000000"/>
        </w:rPr>
      </w:pPr>
      <w:r>
        <w:rPr>
          <w:b/>
          <w:bCs/>
          <w:color w:val="000000"/>
        </w:rPr>
        <w:t>Objective</w:t>
      </w:r>
    </w:p>
    <w:p w:rsidR="006F5545" w:rsidRPr="006F5545" w:rsidRDefault="00185B01" w:rsidP="006F5545">
      <w:pPr>
        <w:pStyle w:val="Quote"/>
        <w:rPr>
          <w:rFonts w:ascii="Times New Roman" w:hAnsi="Times New Roman"/>
          <w:i w:val="0"/>
          <w:color w:val="auto"/>
        </w:rPr>
      </w:pPr>
      <w:r w:rsidRPr="005D4CEC">
        <w:rPr>
          <w:rFonts w:ascii="Times New Roman" w:hAnsi="Times New Roman"/>
          <w:i w:val="0"/>
          <w:color w:val="auto"/>
        </w:rPr>
        <w:t xml:space="preserve">At the end of the course, the student must have </w:t>
      </w:r>
      <w:r w:rsidR="00312CB5">
        <w:rPr>
          <w:rFonts w:ascii="Times New Roman" w:hAnsi="Times New Roman"/>
          <w:i w:val="0"/>
          <w:color w:val="auto"/>
        </w:rPr>
        <w:t xml:space="preserve">utilized business analytics to </w:t>
      </w:r>
      <w:r w:rsidR="006F5545" w:rsidRPr="006F5545">
        <w:rPr>
          <w:rFonts w:ascii="Times New Roman" w:hAnsi="Times New Roman"/>
          <w:i w:val="0"/>
          <w:color w:val="auto"/>
        </w:rPr>
        <w:t>handle various strategic issues including determining the size of manufacturing plants and project management methods, and implementing the structure of information technology networks. Other operational issues include the management of inventory levels, including work-in-process levels and raw materials acquisition; quality control; materials handling; and maintenance policies. Operations manage</w:t>
      </w:r>
      <w:r w:rsidR="006F5545">
        <w:rPr>
          <w:rFonts w:ascii="Times New Roman" w:hAnsi="Times New Roman"/>
          <w:i w:val="0"/>
          <w:color w:val="auto"/>
        </w:rPr>
        <w:t xml:space="preserve">rs </w:t>
      </w:r>
      <w:r w:rsidR="006F5545" w:rsidRPr="006F5545">
        <w:rPr>
          <w:rFonts w:ascii="Times New Roman" w:hAnsi="Times New Roman"/>
          <w:i w:val="0"/>
          <w:color w:val="auto"/>
        </w:rPr>
        <w:t>study the use of raw materials and ensuring minimal waste occurs. Managers utilize numerous formulas such as the economic order quantity formula to determine when and how large of an inventory order to process and how much inventory to hold on hand.</w:t>
      </w:r>
    </w:p>
    <w:p w:rsidR="006F5545" w:rsidRPr="006F5545" w:rsidRDefault="006F5545" w:rsidP="006F5545">
      <w:pPr>
        <w:pStyle w:val="Quote"/>
        <w:rPr>
          <w:rFonts w:ascii="Times New Roman" w:hAnsi="Times New Roman"/>
          <w:i w:val="0"/>
          <w:color w:val="auto"/>
        </w:rPr>
      </w:pPr>
    </w:p>
    <w:p w:rsidR="00FA48E1" w:rsidRDefault="00FA48E1" w:rsidP="00FA48E1">
      <w:pPr>
        <w:pStyle w:val="Quote"/>
        <w:rPr>
          <w:rFonts w:ascii="Times New Roman" w:hAnsi="Times New Roman"/>
          <w:i w:val="0"/>
          <w:color w:val="auto"/>
        </w:rPr>
      </w:pPr>
    </w:p>
    <w:p w:rsidR="00746658" w:rsidRPr="00746658" w:rsidRDefault="00746658" w:rsidP="003D22E3">
      <w:pPr>
        <w:jc w:val="center"/>
      </w:pPr>
    </w:p>
    <w:p w:rsidR="0054441D" w:rsidRDefault="0054441D" w:rsidP="0054441D">
      <w:pPr>
        <w:jc w:val="center"/>
        <w:rPr>
          <w:rFonts w:ascii="Times New Roman" w:hAnsi="Times New Roman"/>
          <w:b/>
        </w:rPr>
      </w:pPr>
      <w:r>
        <w:rPr>
          <w:rFonts w:ascii="Times New Roman" w:hAnsi="Times New Roman"/>
          <w:b/>
        </w:rPr>
        <w:t>OUTLINE</w:t>
      </w:r>
    </w:p>
    <w:p w:rsidR="0054441D" w:rsidRPr="00561866" w:rsidRDefault="0054441D" w:rsidP="0054441D">
      <w:pPr>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3841"/>
        <w:gridCol w:w="2470"/>
        <w:gridCol w:w="1997"/>
      </w:tblGrid>
      <w:tr w:rsidR="00C84534" w:rsidTr="00C84534">
        <w:tc>
          <w:tcPr>
            <w:tcW w:w="1042" w:type="dxa"/>
          </w:tcPr>
          <w:p w:rsidR="00C84534" w:rsidRPr="00D0502B" w:rsidRDefault="00C84534" w:rsidP="00C61557">
            <w:pPr>
              <w:pStyle w:val="Default"/>
              <w:jc w:val="center"/>
              <w:rPr>
                <w:b/>
                <w:color w:val="auto"/>
              </w:rPr>
            </w:pPr>
            <w:r>
              <w:rPr>
                <w:b/>
                <w:color w:val="auto"/>
              </w:rPr>
              <w:t>Week</w:t>
            </w:r>
          </w:p>
        </w:tc>
        <w:tc>
          <w:tcPr>
            <w:tcW w:w="3841" w:type="dxa"/>
          </w:tcPr>
          <w:p w:rsidR="00C84534" w:rsidRPr="00D0502B" w:rsidRDefault="00C84534" w:rsidP="00C61557">
            <w:pPr>
              <w:pStyle w:val="Default"/>
              <w:jc w:val="center"/>
              <w:rPr>
                <w:b/>
                <w:color w:val="auto"/>
              </w:rPr>
            </w:pPr>
            <w:r w:rsidRPr="00D0502B">
              <w:rPr>
                <w:b/>
                <w:color w:val="auto"/>
              </w:rPr>
              <w:t>Topic</w:t>
            </w:r>
            <w:r>
              <w:rPr>
                <w:b/>
                <w:color w:val="auto"/>
              </w:rPr>
              <w:t>/</w:t>
            </w:r>
            <w:r w:rsidRPr="00D0502B">
              <w:rPr>
                <w:b/>
                <w:color w:val="auto"/>
              </w:rPr>
              <w:t>s</w:t>
            </w:r>
          </w:p>
        </w:tc>
        <w:tc>
          <w:tcPr>
            <w:tcW w:w="2470" w:type="dxa"/>
          </w:tcPr>
          <w:p w:rsidR="00C84534" w:rsidRPr="00D0502B" w:rsidRDefault="00C84534" w:rsidP="00C61557">
            <w:pPr>
              <w:pStyle w:val="Default"/>
              <w:jc w:val="center"/>
              <w:rPr>
                <w:b/>
                <w:color w:val="auto"/>
              </w:rPr>
            </w:pPr>
            <w:r>
              <w:rPr>
                <w:b/>
                <w:color w:val="auto"/>
              </w:rPr>
              <w:t xml:space="preserve">Learning </w:t>
            </w:r>
            <w:r w:rsidRPr="00D0502B">
              <w:rPr>
                <w:b/>
                <w:color w:val="auto"/>
              </w:rPr>
              <w:t>Activities</w:t>
            </w:r>
          </w:p>
        </w:tc>
        <w:tc>
          <w:tcPr>
            <w:tcW w:w="1997" w:type="dxa"/>
          </w:tcPr>
          <w:p w:rsidR="00C84534" w:rsidRPr="00D0502B" w:rsidRDefault="00C84534" w:rsidP="00C61557">
            <w:pPr>
              <w:pStyle w:val="Default"/>
              <w:jc w:val="center"/>
              <w:rPr>
                <w:b/>
                <w:color w:val="auto"/>
              </w:rPr>
            </w:pPr>
            <w:r>
              <w:rPr>
                <w:b/>
                <w:color w:val="auto"/>
              </w:rPr>
              <w:t>Assessment Methods</w:t>
            </w:r>
            <w:bookmarkStart w:id="0" w:name="_GoBack"/>
            <w:bookmarkEnd w:id="0"/>
          </w:p>
        </w:tc>
      </w:tr>
      <w:tr w:rsidR="00C84534" w:rsidTr="00C84534">
        <w:tc>
          <w:tcPr>
            <w:tcW w:w="1042" w:type="dxa"/>
          </w:tcPr>
          <w:p w:rsidR="00C84534" w:rsidRPr="000F1899" w:rsidRDefault="00C84534" w:rsidP="00C61557">
            <w:pPr>
              <w:pStyle w:val="Default"/>
              <w:jc w:val="center"/>
              <w:rPr>
                <w:color w:val="auto"/>
              </w:rPr>
            </w:pPr>
            <w:r w:rsidRPr="000F1899">
              <w:rPr>
                <w:color w:val="auto"/>
              </w:rPr>
              <w:t>1</w:t>
            </w:r>
          </w:p>
        </w:tc>
        <w:tc>
          <w:tcPr>
            <w:tcW w:w="3841" w:type="dxa"/>
          </w:tcPr>
          <w:p w:rsidR="00C84534" w:rsidRDefault="00C84534" w:rsidP="000F1899">
            <w:pPr>
              <w:pStyle w:val="Quote"/>
              <w:rPr>
                <w:rStyle w:val="apple-style-span"/>
                <w:rFonts w:ascii="Times New Roman" w:hAnsi="Times New Roman"/>
                <w:b/>
                <w:bCs/>
                <w:i w:val="0"/>
                <w:shd w:val="clear" w:color="auto" w:fill="FFFFFF"/>
              </w:rPr>
            </w:pPr>
            <w:r w:rsidRPr="00393A7F">
              <w:rPr>
                <w:rStyle w:val="apple-style-span"/>
                <w:rFonts w:ascii="Times New Roman" w:hAnsi="Times New Roman"/>
                <w:b/>
                <w:bCs/>
                <w:i w:val="0"/>
                <w:shd w:val="clear" w:color="auto" w:fill="FFFFFF"/>
              </w:rPr>
              <w:t>Operations Management and Value Chains</w:t>
            </w:r>
          </w:p>
          <w:p w:rsidR="00C84534" w:rsidRPr="000F1899" w:rsidRDefault="00C84534" w:rsidP="000F1899">
            <w:pPr>
              <w:pStyle w:val="Quote"/>
              <w:rPr>
                <w:rFonts w:ascii="Times New Roman" w:hAnsi="Times New Roman"/>
                <w:i w:val="0"/>
                <w:shd w:val="clear" w:color="auto" w:fill="FFFFFF"/>
              </w:rPr>
            </w:pPr>
            <w:r w:rsidRPr="000F1899">
              <w:rPr>
                <w:rStyle w:val="apple-style-span"/>
                <w:rFonts w:ascii="Times New Roman" w:hAnsi="Times New Roman"/>
                <w:bCs/>
                <w:i w:val="0"/>
                <w:shd w:val="clear" w:color="auto" w:fill="FFFFFF"/>
              </w:rPr>
              <w:t>Operations Management. OM in the Workplace. Understanding Goods and Services. The Concept of Value. Customer Benefit Packages. Value Chains. Value Chain Frameworks. OM: A History of Change and Challenge. Key Challenges.</w:t>
            </w:r>
          </w:p>
        </w:tc>
        <w:tc>
          <w:tcPr>
            <w:tcW w:w="2470" w:type="dxa"/>
          </w:tcPr>
          <w:p w:rsidR="00C84534" w:rsidRDefault="00C84534" w:rsidP="00033014">
            <w:pPr>
              <w:pStyle w:val="Default"/>
              <w:rPr>
                <w:color w:val="auto"/>
              </w:rPr>
            </w:pPr>
            <w:r>
              <w:rPr>
                <w:color w:val="auto"/>
              </w:rPr>
              <w:t>Class Discussion</w:t>
            </w:r>
          </w:p>
          <w:p w:rsidR="00C84534" w:rsidRDefault="00C84534" w:rsidP="00C61557">
            <w:pPr>
              <w:pStyle w:val="Default"/>
              <w:rPr>
                <w:color w:val="auto"/>
              </w:rPr>
            </w:pPr>
            <w:r>
              <w:rPr>
                <w:color w:val="auto"/>
              </w:rPr>
              <w:t>Case Analysis</w:t>
            </w:r>
          </w:p>
          <w:p w:rsidR="00C84534" w:rsidRPr="00D0502B" w:rsidRDefault="00C84534" w:rsidP="00C61557">
            <w:pPr>
              <w:pStyle w:val="Default"/>
              <w:rPr>
                <w:color w:val="auto"/>
              </w:rPr>
            </w:pPr>
            <w:r>
              <w:rPr>
                <w:color w:val="auto"/>
              </w:rPr>
              <w:t>Spreadsheet Exercises</w:t>
            </w:r>
          </w:p>
        </w:tc>
        <w:tc>
          <w:tcPr>
            <w:tcW w:w="1997" w:type="dxa"/>
          </w:tcPr>
          <w:p w:rsidR="00C84534" w:rsidRDefault="00C84534" w:rsidP="00033014">
            <w:pPr>
              <w:pStyle w:val="Default"/>
              <w:rPr>
                <w:color w:val="auto"/>
              </w:rPr>
            </w:pPr>
          </w:p>
        </w:tc>
      </w:tr>
      <w:tr w:rsidR="00C84534" w:rsidTr="00C84534">
        <w:tc>
          <w:tcPr>
            <w:tcW w:w="1042" w:type="dxa"/>
          </w:tcPr>
          <w:p w:rsidR="00C84534" w:rsidRPr="000F1899" w:rsidRDefault="00C84534" w:rsidP="002D1B1C">
            <w:pPr>
              <w:pStyle w:val="Default"/>
              <w:jc w:val="center"/>
              <w:rPr>
                <w:color w:val="auto"/>
              </w:rPr>
            </w:pPr>
            <w:r w:rsidRPr="000F1899">
              <w:rPr>
                <w:color w:val="auto"/>
              </w:rPr>
              <w:t>2</w:t>
            </w:r>
          </w:p>
        </w:tc>
        <w:tc>
          <w:tcPr>
            <w:tcW w:w="3841" w:type="dxa"/>
          </w:tcPr>
          <w:p w:rsidR="00C84534" w:rsidRDefault="00C84534" w:rsidP="002D1B1C">
            <w:pPr>
              <w:pStyle w:val="Quote"/>
              <w:rPr>
                <w:rStyle w:val="apple-style-span"/>
                <w:rFonts w:ascii="Times New Roman" w:hAnsi="Times New Roman"/>
                <w:b/>
                <w:bCs/>
                <w:i w:val="0"/>
                <w:shd w:val="clear" w:color="auto" w:fill="FFFFFF"/>
              </w:rPr>
            </w:pPr>
            <w:r w:rsidRPr="00393A7F">
              <w:rPr>
                <w:rStyle w:val="apple-style-span"/>
                <w:rFonts w:ascii="Times New Roman" w:hAnsi="Times New Roman"/>
                <w:b/>
                <w:bCs/>
                <w:i w:val="0"/>
                <w:shd w:val="clear" w:color="auto" w:fill="FFFFFF"/>
              </w:rPr>
              <w:t>Measuring Performance</w:t>
            </w:r>
            <w:r>
              <w:rPr>
                <w:rStyle w:val="apple-style-span"/>
                <w:rFonts w:ascii="Times New Roman" w:hAnsi="Times New Roman"/>
                <w:b/>
                <w:bCs/>
                <w:i w:val="0"/>
                <w:shd w:val="clear" w:color="auto" w:fill="FFFFFF"/>
              </w:rPr>
              <w:t xml:space="preserve"> in Operations and Value Chains</w:t>
            </w:r>
          </w:p>
          <w:p w:rsidR="00C84534" w:rsidRPr="00393A7F" w:rsidRDefault="00C84534" w:rsidP="002D1B1C">
            <w:pPr>
              <w:pStyle w:val="Quote"/>
              <w:rPr>
                <w:rStyle w:val="apple-style-span"/>
                <w:rFonts w:ascii="Times New Roman" w:hAnsi="Times New Roman"/>
                <w:bCs/>
                <w:i w:val="0"/>
                <w:shd w:val="clear" w:color="auto" w:fill="FFFFFF"/>
              </w:rPr>
            </w:pPr>
            <w:r w:rsidRPr="00393A7F">
              <w:rPr>
                <w:rStyle w:val="apple-style-span"/>
                <w:rFonts w:ascii="Times New Roman" w:hAnsi="Times New Roman"/>
                <w:bCs/>
                <w:i w:val="0"/>
                <w:shd w:val="clear" w:color="auto" w:fill="FFFFFF"/>
              </w:rPr>
              <w:t>Types of Performance Measures. Analytics in Operations Management. Designing Measurement Systems in Operations. Models of Organizational Performance.</w:t>
            </w:r>
          </w:p>
          <w:p w:rsidR="00C84534" w:rsidRDefault="00C84534" w:rsidP="002D1B1C">
            <w:pPr>
              <w:pStyle w:val="Quote"/>
              <w:rPr>
                <w:rStyle w:val="apple-style-span"/>
                <w:rFonts w:ascii="Times New Roman" w:hAnsi="Times New Roman"/>
                <w:b/>
                <w:bCs/>
                <w:i w:val="0"/>
                <w:shd w:val="clear" w:color="auto" w:fill="FFFFFF"/>
              </w:rPr>
            </w:pPr>
            <w:r>
              <w:rPr>
                <w:rStyle w:val="apple-style-span"/>
                <w:rFonts w:ascii="Times New Roman" w:hAnsi="Times New Roman"/>
                <w:b/>
                <w:bCs/>
                <w:i w:val="0"/>
                <w:shd w:val="clear" w:color="auto" w:fill="FFFFFF"/>
              </w:rPr>
              <w:t>Operations Strategy</w:t>
            </w:r>
          </w:p>
          <w:p w:rsidR="00C84534" w:rsidRPr="000F1899" w:rsidRDefault="00C84534" w:rsidP="002D1B1C">
            <w:pPr>
              <w:pStyle w:val="Quote"/>
              <w:rPr>
                <w:rFonts w:ascii="Times New Roman" w:hAnsi="Times New Roman"/>
                <w:bCs/>
                <w:i w:val="0"/>
                <w:shd w:val="clear" w:color="auto" w:fill="FFFFFF"/>
              </w:rPr>
            </w:pPr>
            <w:r w:rsidRPr="00393A7F">
              <w:rPr>
                <w:rStyle w:val="apple-style-span"/>
                <w:rFonts w:ascii="Times New Roman" w:hAnsi="Times New Roman"/>
                <w:bCs/>
                <w:i w:val="0"/>
                <w:shd w:val="clear" w:color="auto" w:fill="FFFFFF"/>
              </w:rPr>
              <w:t>Gaining Competitive Advantage. Understanding Customer Wants and Needs. Evaluating Goods and Services. Competitive Priorities. OM and Strategic Planning. A Framework for Operations Strategy.</w:t>
            </w:r>
          </w:p>
        </w:tc>
        <w:tc>
          <w:tcPr>
            <w:tcW w:w="2470" w:type="dxa"/>
          </w:tcPr>
          <w:p w:rsidR="00C84534" w:rsidRDefault="00C84534" w:rsidP="00033014">
            <w:pPr>
              <w:pStyle w:val="Default"/>
              <w:rPr>
                <w:color w:val="auto"/>
              </w:rPr>
            </w:pPr>
            <w:r>
              <w:rPr>
                <w:color w:val="auto"/>
              </w:rPr>
              <w:t>Class Discussion</w:t>
            </w:r>
          </w:p>
          <w:p w:rsidR="00C84534" w:rsidRDefault="00C84534" w:rsidP="00033014">
            <w:pPr>
              <w:pStyle w:val="Default"/>
              <w:rPr>
                <w:color w:val="auto"/>
              </w:rPr>
            </w:pPr>
            <w:r>
              <w:rPr>
                <w:color w:val="auto"/>
              </w:rPr>
              <w:t>Case Analysis</w:t>
            </w:r>
          </w:p>
          <w:p w:rsidR="00C84534" w:rsidRPr="00D0502B" w:rsidRDefault="00C84534" w:rsidP="00033014">
            <w:pPr>
              <w:pStyle w:val="Default"/>
              <w:rPr>
                <w:color w:val="auto"/>
              </w:rPr>
            </w:pPr>
            <w:r>
              <w:rPr>
                <w:color w:val="auto"/>
              </w:rPr>
              <w:t>Spreadsheet Exercises</w:t>
            </w:r>
          </w:p>
        </w:tc>
        <w:tc>
          <w:tcPr>
            <w:tcW w:w="1997" w:type="dxa"/>
          </w:tcPr>
          <w:p w:rsidR="00C84534" w:rsidRDefault="00C84534" w:rsidP="00033014">
            <w:pPr>
              <w:pStyle w:val="Default"/>
              <w:rPr>
                <w:color w:val="auto"/>
              </w:rPr>
            </w:pPr>
          </w:p>
        </w:tc>
      </w:tr>
      <w:tr w:rsidR="00C84534" w:rsidTr="00C84534">
        <w:tc>
          <w:tcPr>
            <w:tcW w:w="1042" w:type="dxa"/>
          </w:tcPr>
          <w:p w:rsidR="00C84534" w:rsidRPr="000F1899" w:rsidRDefault="00C84534" w:rsidP="002D1B1C">
            <w:pPr>
              <w:pStyle w:val="Default"/>
              <w:jc w:val="center"/>
              <w:rPr>
                <w:color w:val="auto"/>
              </w:rPr>
            </w:pPr>
            <w:r w:rsidRPr="000F1899">
              <w:rPr>
                <w:color w:val="auto"/>
              </w:rPr>
              <w:t>3</w:t>
            </w:r>
          </w:p>
        </w:tc>
        <w:tc>
          <w:tcPr>
            <w:tcW w:w="3841" w:type="dxa"/>
          </w:tcPr>
          <w:p w:rsidR="00C84534" w:rsidRDefault="00C84534" w:rsidP="002D1B1C">
            <w:pPr>
              <w:pStyle w:val="Quote"/>
              <w:rPr>
                <w:rStyle w:val="apple-style-span"/>
                <w:rFonts w:ascii="Times New Roman" w:hAnsi="Times New Roman"/>
                <w:b/>
                <w:bCs/>
                <w:i w:val="0"/>
                <w:shd w:val="clear" w:color="auto" w:fill="FFFFFF"/>
              </w:rPr>
            </w:pPr>
            <w:r w:rsidRPr="0035740E">
              <w:rPr>
                <w:rStyle w:val="apple-style-span"/>
                <w:rFonts w:ascii="Times New Roman" w:hAnsi="Times New Roman"/>
                <w:b/>
                <w:bCs/>
                <w:i w:val="0"/>
                <w:shd w:val="clear" w:color="auto" w:fill="FFFFFF"/>
              </w:rPr>
              <w:t>Techn</w:t>
            </w:r>
            <w:r>
              <w:rPr>
                <w:rStyle w:val="apple-style-span"/>
                <w:rFonts w:ascii="Times New Roman" w:hAnsi="Times New Roman"/>
                <w:b/>
                <w:bCs/>
                <w:i w:val="0"/>
                <w:shd w:val="clear" w:color="auto" w:fill="FFFFFF"/>
              </w:rPr>
              <w:t>ology and Operations Management</w:t>
            </w:r>
          </w:p>
          <w:p w:rsidR="00C84534" w:rsidRPr="0035740E" w:rsidRDefault="00C84534" w:rsidP="002D1B1C">
            <w:pPr>
              <w:pStyle w:val="Quote"/>
              <w:rPr>
                <w:rStyle w:val="apple-style-span"/>
                <w:rFonts w:ascii="Times New Roman" w:hAnsi="Times New Roman"/>
                <w:bCs/>
                <w:i w:val="0"/>
                <w:shd w:val="clear" w:color="auto" w:fill="FFFFFF"/>
              </w:rPr>
            </w:pPr>
            <w:r w:rsidRPr="0035740E">
              <w:rPr>
                <w:rStyle w:val="apple-style-span"/>
                <w:rFonts w:ascii="Times New Roman" w:hAnsi="Times New Roman"/>
                <w:bCs/>
                <w:i w:val="0"/>
                <w:shd w:val="clear" w:color="auto" w:fill="FFFFFF"/>
              </w:rPr>
              <w:t>Understanding Technology in Operations. Technology in Value Chains. Benefits and Challenges of Technology. Technology Decisions and Implementation.</w:t>
            </w:r>
          </w:p>
          <w:p w:rsidR="00C84534" w:rsidRPr="0035740E" w:rsidRDefault="00C84534" w:rsidP="002D1B1C">
            <w:pPr>
              <w:pStyle w:val="Quote"/>
              <w:rPr>
                <w:rStyle w:val="apple-style-span"/>
                <w:rFonts w:ascii="Times New Roman" w:hAnsi="Times New Roman"/>
                <w:b/>
                <w:bCs/>
                <w:i w:val="0"/>
                <w:shd w:val="clear" w:color="auto" w:fill="FFFFFF"/>
              </w:rPr>
            </w:pPr>
            <w:r>
              <w:rPr>
                <w:rStyle w:val="apple-style-span"/>
                <w:rFonts w:ascii="Times New Roman" w:hAnsi="Times New Roman"/>
                <w:b/>
                <w:bCs/>
                <w:i w:val="0"/>
                <w:shd w:val="clear" w:color="auto" w:fill="FFFFFF"/>
              </w:rPr>
              <w:t>Goods and Service Design</w:t>
            </w:r>
          </w:p>
          <w:p w:rsidR="00C84534" w:rsidRPr="000F1899" w:rsidRDefault="00C84534" w:rsidP="002D1B1C">
            <w:pPr>
              <w:pStyle w:val="Quote"/>
              <w:rPr>
                <w:rFonts w:ascii="Times New Roman" w:hAnsi="Times New Roman"/>
                <w:bCs/>
                <w:i w:val="0"/>
                <w:shd w:val="clear" w:color="auto" w:fill="FFFFFF"/>
              </w:rPr>
            </w:pPr>
            <w:r w:rsidRPr="0035740E">
              <w:rPr>
                <w:rStyle w:val="apple-style-span"/>
                <w:rFonts w:ascii="Times New Roman" w:hAnsi="Times New Roman"/>
                <w:bCs/>
                <w:i w:val="0"/>
                <w:shd w:val="clear" w:color="auto" w:fill="FFFFFF"/>
              </w:rPr>
              <w:t xml:space="preserve">Designing Goods and Services. Customer-Focused Design. Designing Manufactured Goods. Service-Delivery System Design. Service-Encounter Design. An Integrative Case Study of </w:t>
            </w:r>
            <w:proofErr w:type="spellStart"/>
            <w:r w:rsidRPr="0035740E">
              <w:rPr>
                <w:rStyle w:val="apple-style-span"/>
                <w:rFonts w:ascii="Times New Roman" w:hAnsi="Times New Roman"/>
                <w:bCs/>
                <w:i w:val="0"/>
                <w:shd w:val="clear" w:color="auto" w:fill="FFFFFF"/>
              </w:rPr>
              <w:t>LensCrafters</w:t>
            </w:r>
            <w:proofErr w:type="spellEnd"/>
            <w:r w:rsidRPr="0035740E">
              <w:rPr>
                <w:rStyle w:val="apple-style-span"/>
                <w:rFonts w:ascii="Times New Roman" w:hAnsi="Times New Roman"/>
                <w:bCs/>
                <w:i w:val="0"/>
                <w:shd w:val="clear" w:color="auto" w:fill="FFFFFF"/>
              </w:rPr>
              <w:t>.</w:t>
            </w:r>
          </w:p>
        </w:tc>
        <w:tc>
          <w:tcPr>
            <w:tcW w:w="2470" w:type="dxa"/>
          </w:tcPr>
          <w:p w:rsidR="00C84534" w:rsidRDefault="00C84534" w:rsidP="00033014">
            <w:pPr>
              <w:pStyle w:val="Default"/>
              <w:rPr>
                <w:color w:val="auto"/>
              </w:rPr>
            </w:pPr>
            <w:r>
              <w:rPr>
                <w:color w:val="auto"/>
              </w:rPr>
              <w:t>Class Discussion</w:t>
            </w:r>
          </w:p>
          <w:p w:rsidR="00C84534" w:rsidRDefault="00C84534" w:rsidP="00033014">
            <w:pPr>
              <w:pStyle w:val="Default"/>
              <w:rPr>
                <w:color w:val="auto"/>
              </w:rPr>
            </w:pPr>
            <w:r>
              <w:rPr>
                <w:color w:val="auto"/>
              </w:rPr>
              <w:t>Case Analysis</w:t>
            </w:r>
          </w:p>
          <w:p w:rsidR="00C84534" w:rsidRPr="00D0502B" w:rsidRDefault="00C84534" w:rsidP="00033014">
            <w:pPr>
              <w:pStyle w:val="Default"/>
              <w:rPr>
                <w:color w:val="auto"/>
              </w:rPr>
            </w:pPr>
            <w:r>
              <w:rPr>
                <w:color w:val="auto"/>
              </w:rPr>
              <w:t>Spreadsheet Exercises</w:t>
            </w:r>
          </w:p>
        </w:tc>
        <w:tc>
          <w:tcPr>
            <w:tcW w:w="1997" w:type="dxa"/>
          </w:tcPr>
          <w:p w:rsidR="00C84534" w:rsidRDefault="00C84534" w:rsidP="00033014">
            <w:pPr>
              <w:pStyle w:val="Default"/>
              <w:rPr>
                <w:color w:val="auto"/>
              </w:rPr>
            </w:pPr>
          </w:p>
        </w:tc>
      </w:tr>
      <w:tr w:rsidR="00C84534" w:rsidTr="00C84534">
        <w:tc>
          <w:tcPr>
            <w:tcW w:w="1042" w:type="dxa"/>
          </w:tcPr>
          <w:p w:rsidR="00C84534" w:rsidRPr="000F1899" w:rsidRDefault="00C84534" w:rsidP="002D1B1C">
            <w:pPr>
              <w:pStyle w:val="Default"/>
              <w:jc w:val="center"/>
              <w:rPr>
                <w:color w:val="auto"/>
              </w:rPr>
            </w:pPr>
            <w:r w:rsidRPr="000F1899">
              <w:rPr>
                <w:color w:val="auto"/>
              </w:rPr>
              <w:t>4</w:t>
            </w:r>
          </w:p>
        </w:tc>
        <w:tc>
          <w:tcPr>
            <w:tcW w:w="3841" w:type="dxa"/>
          </w:tcPr>
          <w:p w:rsidR="00C84534" w:rsidRDefault="00C84534" w:rsidP="002D1B1C">
            <w:pPr>
              <w:pStyle w:val="Quote"/>
              <w:rPr>
                <w:rStyle w:val="apple-style-span"/>
                <w:rFonts w:ascii="Times New Roman" w:hAnsi="Times New Roman"/>
                <w:b/>
                <w:bCs/>
                <w:i w:val="0"/>
                <w:shd w:val="clear" w:color="auto" w:fill="FFFFFF"/>
              </w:rPr>
            </w:pPr>
            <w:r>
              <w:rPr>
                <w:rStyle w:val="apple-style-span"/>
                <w:rFonts w:ascii="Times New Roman" w:hAnsi="Times New Roman"/>
                <w:b/>
                <w:bCs/>
                <w:i w:val="0"/>
                <w:shd w:val="clear" w:color="auto" w:fill="FFFFFF"/>
              </w:rPr>
              <w:t>Supply Chain Design</w:t>
            </w:r>
          </w:p>
          <w:p w:rsidR="00C84534" w:rsidRPr="005F4CB7" w:rsidRDefault="00C84534" w:rsidP="002D1B1C">
            <w:pPr>
              <w:pStyle w:val="Quote"/>
              <w:rPr>
                <w:rStyle w:val="apple-style-span"/>
                <w:rFonts w:ascii="Times New Roman" w:hAnsi="Times New Roman"/>
                <w:bCs/>
                <w:i w:val="0"/>
                <w:shd w:val="clear" w:color="auto" w:fill="FFFFFF"/>
              </w:rPr>
            </w:pPr>
            <w:r w:rsidRPr="005F4CB7">
              <w:rPr>
                <w:rStyle w:val="apple-style-span"/>
                <w:rFonts w:ascii="Times New Roman" w:hAnsi="Times New Roman"/>
                <w:bCs/>
                <w:i w:val="0"/>
                <w:shd w:val="clear" w:color="auto" w:fill="FFFFFF"/>
              </w:rPr>
              <w:t xml:space="preserve">Global Supply Chains. Supply Chain Design Trade-Offs. A Global Supply </w:t>
            </w:r>
            <w:r w:rsidRPr="005F4CB7">
              <w:rPr>
                <w:rStyle w:val="apple-style-span"/>
                <w:rFonts w:ascii="Times New Roman" w:hAnsi="Times New Roman"/>
                <w:bCs/>
                <w:i w:val="0"/>
                <w:shd w:val="clear" w:color="auto" w:fill="FFFFFF"/>
              </w:rPr>
              <w:lastRenderedPageBreak/>
              <w:t>Chain: Inditex/Zara. Location Decisions. Supply Chain Optimization.</w:t>
            </w:r>
          </w:p>
          <w:p w:rsidR="00C84534" w:rsidRDefault="00C84534" w:rsidP="002D1B1C">
            <w:pPr>
              <w:pStyle w:val="Quote"/>
              <w:rPr>
                <w:rStyle w:val="apple-style-span"/>
                <w:rFonts w:ascii="Times New Roman" w:hAnsi="Times New Roman"/>
                <w:b/>
                <w:bCs/>
                <w:i w:val="0"/>
                <w:shd w:val="clear" w:color="auto" w:fill="FFFFFF"/>
              </w:rPr>
            </w:pPr>
            <w:r w:rsidRPr="005F4CB7">
              <w:rPr>
                <w:rStyle w:val="apple-style-span"/>
                <w:rFonts w:ascii="Times New Roman" w:hAnsi="Times New Roman"/>
                <w:b/>
                <w:bCs/>
                <w:i w:val="0"/>
                <w:shd w:val="clear" w:color="auto" w:fill="FFFFFF"/>
              </w:rPr>
              <w:t xml:space="preserve">Process, </w:t>
            </w:r>
            <w:r>
              <w:rPr>
                <w:rStyle w:val="apple-style-span"/>
                <w:rFonts w:ascii="Times New Roman" w:hAnsi="Times New Roman"/>
                <w:b/>
                <w:bCs/>
                <w:i w:val="0"/>
                <w:shd w:val="clear" w:color="auto" w:fill="FFFFFF"/>
              </w:rPr>
              <w:t>Selection, Design, and Analysis</w:t>
            </w:r>
          </w:p>
          <w:p w:rsidR="00C84534" w:rsidRPr="000F1899" w:rsidRDefault="00C84534" w:rsidP="002D1B1C">
            <w:pPr>
              <w:pStyle w:val="Quote"/>
              <w:rPr>
                <w:rFonts w:ascii="Times New Roman" w:hAnsi="Times New Roman"/>
                <w:bCs/>
                <w:i w:val="0"/>
                <w:shd w:val="clear" w:color="auto" w:fill="FFFFFF"/>
              </w:rPr>
            </w:pPr>
            <w:r w:rsidRPr="005F4CB7">
              <w:rPr>
                <w:rStyle w:val="apple-style-span"/>
                <w:rFonts w:ascii="Times New Roman" w:hAnsi="Times New Roman"/>
                <w:bCs/>
                <w:i w:val="0"/>
                <w:shd w:val="clear" w:color="auto" w:fill="FFFFFF"/>
              </w:rPr>
              <w:t>Process Choice Decisions. The Product-Process Matrix. The Service-Positioning Matrix. Process Design. Process Analysis and Improvement. Process Design and Resource Utilization.</w:t>
            </w:r>
          </w:p>
        </w:tc>
        <w:tc>
          <w:tcPr>
            <w:tcW w:w="2470" w:type="dxa"/>
          </w:tcPr>
          <w:p w:rsidR="00C84534" w:rsidRDefault="00C84534" w:rsidP="00033014">
            <w:pPr>
              <w:pStyle w:val="Default"/>
              <w:rPr>
                <w:color w:val="auto"/>
              </w:rPr>
            </w:pPr>
            <w:r>
              <w:rPr>
                <w:color w:val="auto"/>
              </w:rPr>
              <w:lastRenderedPageBreak/>
              <w:t>Class Discussion</w:t>
            </w:r>
          </w:p>
          <w:p w:rsidR="00C84534" w:rsidRDefault="00C84534" w:rsidP="00033014">
            <w:pPr>
              <w:pStyle w:val="Default"/>
              <w:rPr>
                <w:color w:val="auto"/>
              </w:rPr>
            </w:pPr>
            <w:r>
              <w:rPr>
                <w:color w:val="auto"/>
              </w:rPr>
              <w:t>Case Analysis</w:t>
            </w:r>
          </w:p>
          <w:p w:rsidR="00C84534" w:rsidRPr="00D0502B" w:rsidRDefault="00C84534" w:rsidP="00033014">
            <w:pPr>
              <w:pStyle w:val="Default"/>
              <w:rPr>
                <w:color w:val="auto"/>
              </w:rPr>
            </w:pPr>
            <w:r>
              <w:rPr>
                <w:color w:val="auto"/>
              </w:rPr>
              <w:t>Spreadsheet Exercises</w:t>
            </w:r>
          </w:p>
        </w:tc>
        <w:tc>
          <w:tcPr>
            <w:tcW w:w="1997" w:type="dxa"/>
          </w:tcPr>
          <w:p w:rsidR="00C84534" w:rsidRDefault="00C84534" w:rsidP="00033014">
            <w:pPr>
              <w:pStyle w:val="Default"/>
              <w:rPr>
                <w:color w:val="auto"/>
              </w:rPr>
            </w:pPr>
          </w:p>
        </w:tc>
      </w:tr>
      <w:tr w:rsidR="00C84534" w:rsidTr="00C84534">
        <w:tc>
          <w:tcPr>
            <w:tcW w:w="1042" w:type="dxa"/>
          </w:tcPr>
          <w:p w:rsidR="00C84534" w:rsidRPr="000F1899" w:rsidRDefault="00C84534" w:rsidP="002D1B1C">
            <w:pPr>
              <w:pStyle w:val="Default"/>
              <w:jc w:val="center"/>
              <w:rPr>
                <w:color w:val="auto"/>
              </w:rPr>
            </w:pPr>
            <w:r w:rsidRPr="000F1899">
              <w:rPr>
                <w:color w:val="auto"/>
              </w:rPr>
              <w:t>5</w:t>
            </w:r>
          </w:p>
        </w:tc>
        <w:tc>
          <w:tcPr>
            <w:tcW w:w="3841" w:type="dxa"/>
          </w:tcPr>
          <w:p w:rsidR="00C84534" w:rsidRPr="001F0405" w:rsidRDefault="00C84534" w:rsidP="002D1B1C">
            <w:pPr>
              <w:pStyle w:val="Quote"/>
              <w:rPr>
                <w:rStyle w:val="apple-style-span"/>
                <w:rFonts w:ascii="Times New Roman" w:hAnsi="Times New Roman"/>
                <w:b/>
                <w:bCs/>
                <w:i w:val="0"/>
                <w:shd w:val="clear" w:color="auto" w:fill="FFFFFF"/>
              </w:rPr>
            </w:pPr>
            <w:r>
              <w:rPr>
                <w:rStyle w:val="apple-style-span"/>
                <w:rFonts w:ascii="Times New Roman" w:hAnsi="Times New Roman"/>
                <w:b/>
                <w:bCs/>
                <w:i w:val="0"/>
                <w:shd w:val="clear" w:color="auto" w:fill="FFFFFF"/>
              </w:rPr>
              <w:t>Facility and Work Design</w:t>
            </w:r>
          </w:p>
          <w:p w:rsidR="00C84534" w:rsidRPr="001F0405" w:rsidRDefault="00C84534" w:rsidP="002D1B1C">
            <w:pPr>
              <w:pStyle w:val="Quote"/>
              <w:rPr>
                <w:rStyle w:val="apple-style-span"/>
                <w:rFonts w:ascii="Times New Roman" w:hAnsi="Times New Roman"/>
                <w:bCs/>
                <w:i w:val="0"/>
                <w:shd w:val="clear" w:color="auto" w:fill="FFFFFF"/>
              </w:rPr>
            </w:pPr>
            <w:r w:rsidRPr="001F0405">
              <w:rPr>
                <w:rStyle w:val="apple-style-span"/>
                <w:rFonts w:ascii="Times New Roman" w:hAnsi="Times New Roman"/>
                <w:bCs/>
                <w:i w:val="0"/>
                <w:shd w:val="clear" w:color="auto" w:fill="FFFFFF"/>
              </w:rPr>
              <w:t>Facility Layout. Designing Product Layouts. Designing Process Layouts. Workplace and Job Design.</w:t>
            </w:r>
          </w:p>
          <w:p w:rsidR="00C84534" w:rsidRPr="001F0405" w:rsidRDefault="00C84534" w:rsidP="002D1B1C">
            <w:pPr>
              <w:pStyle w:val="Quote"/>
              <w:rPr>
                <w:rStyle w:val="apple-style-span"/>
                <w:rFonts w:ascii="Times New Roman" w:hAnsi="Times New Roman"/>
                <w:b/>
                <w:bCs/>
                <w:i w:val="0"/>
                <w:shd w:val="clear" w:color="auto" w:fill="FFFFFF"/>
              </w:rPr>
            </w:pPr>
            <w:r>
              <w:rPr>
                <w:rStyle w:val="apple-style-span"/>
                <w:rFonts w:ascii="Times New Roman" w:hAnsi="Times New Roman"/>
                <w:b/>
                <w:bCs/>
                <w:i w:val="0"/>
                <w:shd w:val="clear" w:color="auto" w:fill="FFFFFF"/>
              </w:rPr>
              <w:t>Forecasting and Demand Planning</w:t>
            </w:r>
          </w:p>
          <w:p w:rsidR="00C84534" w:rsidRPr="000F1899" w:rsidRDefault="00C84534" w:rsidP="002D1B1C">
            <w:pPr>
              <w:pStyle w:val="Quote"/>
              <w:rPr>
                <w:rFonts w:ascii="Times New Roman" w:hAnsi="Times New Roman"/>
                <w:bCs/>
                <w:i w:val="0"/>
                <w:shd w:val="clear" w:color="auto" w:fill="FFFFFF"/>
              </w:rPr>
            </w:pPr>
            <w:r w:rsidRPr="001F0405">
              <w:rPr>
                <w:rStyle w:val="apple-style-span"/>
                <w:rFonts w:ascii="Times New Roman" w:hAnsi="Times New Roman"/>
                <w:bCs/>
                <w:i w:val="0"/>
                <w:shd w:val="clear" w:color="auto" w:fill="FFFFFF"/>
              </w:rPr>
              <w:t>Forecasting and Demand Planning. Basic Concepts in Forecasting. Statistical Forecasting Models. Regression as a Forecasting Approach. Judgmental Forecasting. Forecasting in Practice.</w:t>
            </w:r>
          </w:p>
        </w:tc>
        <w:tc>
          <w:tcPr>
            <w:tcW w:w="2470" w:type="dxa"/>
          </w:tcPr>
          <w:p w:rsidR="00C84534" w:rsidRDefault="00C84534" w:rsidP="00033014">
            <w:pPr>
              <w:pStyle w:val="Default"/>
              <w:rPr>
                <w:color w:val="auto"/>
              </w:rPr>
            </w:pPr>
            <w:r>
              <w:rPr>
                <w:color w:val="auto"/>
              </w:rPr>
              <w:t>Class Discussion</w:t>
            </w:r>
          </w:p>
          <w:p w:rsidR="00C84534" w:rsidRDefault="00C84534" w:rsidP="00033014">
            <w:pPr>
              <w:pStyle w:val="Default"/>
              <w:rPr>
                <w:color w:val="auto"/>
              </w:rPr>
            </w:pPr>
            <w:r>
              <w:rPr>
                <w:color w:val="auto"/>
              </w:rPr>
              <w:t>Case Analysis</w:t>
            </w:r>
          </w:p>
          <w:p w:rsidR="00C84534" w:rsidRPr="00D0502B" w:rsidRDefault="00C84534" w:rsidP="00033014">
            <w:pPr>
              <w:pStyle w:val="Default"/>
              <w:rPr>
                <w:color w:val="auto"/>
              </w:rPr>
            </w:pPr>
            <w:r>
              <w:rPr>
                <w:color w:val="auto"/>
              </w:rPr>
              <w:t>Spreadsheet Exercises</w:t>
            </w:r>
          </w:p>
        </w:tc>
        <w:tc>
          <w:tcPr>
            <w:tcW w:w="1997" w:type="dxa"/>
          </w:tcPr>
          <w:p w:rsidR="00C84534" w:rsidRDefault="00C84534" w:rsidP="00033014">
            <w:pPr>
              <w:pStyle w:val="Default"/>
              <w:rPr>
                <w:color w:val="auto"/>
              </w:rPr>
            </w:pPr>
          </w:p>
        </w:tc>
      </w:tr>
      <w:tr w:rsidR="00C84534" w:rsidTr="00C84534">
        <w:tc>
          <w:tcPr>
            <w:tcW w:w="1042" w:type="dxa"/>
          </w:tcPr>
          <w:p w:rsidR="00C84534" w:rsidRPr="000F1899" w:rsidRDefault="00C84534" w:rsidP="002D1B1C">
            <w:pPr>
              <w:pStyle w:val="Default"/>
              <w:jc w:val="center"/>
              <w:rPr>
                <w:color w:val="auto"/>
              </w:rPr>
            </w:pPr>
            <w:r w:rsidRPr="000F1899">
              <w:rPr>
                <w:color w:val="auto"/>
              </w:rPr>
              <w:t>6</w:t>
            </w:r>
          </w:p>
        </w:tc>
        <w:tc>
          <w:tcPr>
            <w:tcW w:w="3841" w:type="dxa"/>
          </w:tcPr>
          <w:p w:rsidR="00C84534" w:rsidRPr="000F1899" w:rsidRDefault="00C84534" w:rsidP="002D1B1C">
            <w:pPr>
              <w:pStyle w:val="Quote"/>
              <w:rPr>
                <w:rFonts w:ascii="Times New Roman" w:hAnsi="Times New Roman"/>
                <w:bCs/>
                <w:i w:val="0"/>
                <w:shd w:val="clear" w:color="auto" w:fill="FFFFFF"/>
              </w:rPr>
            </w:pPr>
            <w:r w:rsidRPr="002D1B1C">
              <w:rPr>
                <w:rStyle w:val="apple-style-span"/>
                <w:i w:val="0"/>
              </w:rPr>
              <w:t xml:space="preserve">Midterm </w:t>
            </w:r>
            <w:r>
              <w:rPr>
                <w:rStyle w:val="apple-style-span"/>
                <w:i w:val="0"/>
              </w:rPr>
              <w:t xml:space="preserve">Operations Management </w:t>
            </w:r>
            <w:r w:rsidRPr="002D1B1C">
              <w:rPr>
                <w:rStyle w:val="apple-style-span"/>
                <w:i w:val="0"/>
              </w:rPr>
              <w:t>Assessment</w:t>
            </w:r>
          </w:p>
        </w:tc>
        <w:tc>
          <w:tcPr>
            <w:tcW w:w="2470" w:type="dxa"/>
          </w:tcPr>
          <w:p w:rsidR="00C84534" w:rsidRDefault="00C84534" w:rsidP="00033014">
            <w:pPr>
              <w:pStyle w:val="Default"/>
              <w:rPr>
                <w:color w:val="auto"/>
              </w:rPr>
            </w:pPr>
            <w:r>
              <w:rPr>
                <w:color w:val="auto"/>
              </w:rPr>
              <w:t>Research Paper</w:t>
            </w:r>
          </w:p>
          <w:p w:rsidR="00C84534" w:rsidRPr="00D0502B" w:rsidRDefault="00C84534" w:rsidP="00033014">
            <w:pPr>
              <w:pStyle w:val="Default"/>
              <w:rPr>
                <w:color w:val="auto"/>
              </w:rPr>
            </w:pPr>
            <w:r>
              <w:rPr>
                <w:color w:val="auto"/>
              </w:rPr>
              <w:t>Online Consultation</w:t>
            </w:r>
          </w:p>
        </w:tc>
        <w:tc>
          <w:tcPr>
            <w:tcW w:w="1997" w:type="dxa"/>
          </w:tcPr>
          <w:p w:rsidR="00C84534" w:rsidRDefault="00C84534" w:rsidP="00033014">
            <w:pPr>
              <w:pStyle w:val="Default"/>
              <w:rPr>
                <w:color w:val="auto"/>
              </w:rPr>
            </w:pPr>
          </w:p>
        </w:tc>
      </w:tr>
      <w:tr w:rsidR="00C84534" w:rsidTr="00C84534">
        <w:tc>
          <w:tcPr>
            <w:tcW w:w="1042" w:type="dxa"/>
          </w:tcPr>
          <w:p w:rsidR="00C84534" w:rsidRPr="000F1899" w:rsidRDefault="00C84534" w:rsidP="002D1B1C">
            <w:pPr>
              <w:pStyle w:val="Default"/>
              <w:jc w:val="center"/>
              <w:rPr>
                <w:color w:val="auto"/>
              </w:rPr>
            </w:pPr>
            <w:r w:rsidRPr="000F1899">
              <w:rPr>
                <w:color w:val="auto"/>
              </w:rPr>
              <w:t>7</w:t>
            </w:r>
          </w:p>
        </w:tc>
        <w:tc>
          <w:tcPr>
            <w:tcW w:w="3841" w:type="dxa"/>
          </w:tcPr>
          <w:p w:rsidR="00C84534" w:rsidRPr="002D1B1C" w:rsidRDefault="00C84534" w:rsidP="002D1B1C">
            <w:pPr>
              <w:pStyle w:val="Quote"/>
              <w:rPr>
                <w:rFonts w:ascii="Times New Roman" w:hAnsi="Times New Roman"/>
                <w:bCs/>
                <w:i w:val="0"/>
                <w:shd w:val="clear" w:color="auto" w:fill="FFFFFF"/>
              </w:rPr>
            </w:pPr>
            <w:r w:rsidRPr="002D1B1C">
              <w:rPr>
                <w:rStyle w:val="apple-style-span"/>
                <w:i w:val="0"/>
              </w:rPr>
              <w:t xml:space="preserve">Midterm </w:t>
            </w:r>
            <w:r>
              <w:rPr>
                <w:rStyle w:val="apple-style-span"/>
                <w:i w:val="0"/>
              </w:rPr>
              <w:t>Business Analytics Project</w:t>
            </w:r>
          </w:p>
        </w:tc>
        <w:tc>
          <w:tcPr>
            <w:tcW w:w="2470" w:type="dxa"/>
          </w:tcPr>
          <w:p w:rsidR="00C84534" w:rsidRDefault="00C84534" w:rsidP="00033014">
            <w:pPr>
              <w:pStyle w:val="Default"/>
              <w:rPr>
                <w:color w:val="auto"/>
              </w:rPr>
            </w:pPr>
            <w:r>
              <w:rPr>
                <w:color w:val="auto"/>
              </w:rPr>
              <w:t>Oral Presentation</w:t>
            </w:r>
          </w:p>
          <w:p w:rsidR="00C84534" w:rsidRDefault="00C84534" w:rsidP="00033014">
            <w:pPr>
              <w:pStyle w:val="Default"/>
              <w:rPr>
                <w:color w:val="auto"/>
              </w:rPr>
            </w:pPr>
            <w:r>
              <w:rPr>
                <w:color w:val="auto"/>
              </w:rPr>
              <w:t>Panel Discussion</w:t>
            </w:r>
          </w:p>
        </w:tc>
        <w:tc>
          <w:tcPr>
            <w:tcW w:w="1997" w:type="dxa"/>
          </w:tcPr>
          <w:p w:rsidR="00C84534" w:rsidRDefault="00C84534" w:rsidP="00033014">
            <w:pPr>
              <w:pStyle w:val="Default"/>
              <w:rPr>
                <w:color w:val="auto"/>
              </w:rPr>
            </w:pPr>
          </w:p>
        </w:tc>
      </w:tr>
      <w:tr w:rsidR="00C84534" w:rsidTr="00C84534">
        <w:tc>
          <w:tcPr>
            <w:tcW w:w="1042" w:type="dxa"/>
          </w:tcPr>
          <w:p w:rsidR="00C84534" w:rsidRPr="000F1899" w:rsidRDefault="00C84534" w:rsidP="002D1B1C">
            <w:pPr>
              <w:pStyle w:val="Default"/>
              <w:jc w:val="center"/>
              <w:rPr>
                <w:color w:val="auto"/>
              </w:rPr>
            </w:pPr>
            <w:r w:rsidRPr="000F1899">
              <w:rPr>
                <w:color w:val="auto"/>
              </w:rPr>
              <w:t>8</w:t>
            </w:r>
          </w:p>
        </w:tc>
        <w:tc>
          <w:tcPr>
            <w:tcW w:w="3841" w:type="dxa"/>
          </w:tcPr>
          <w:p w:rsidR="00C84534" w:rsidRDefault="00C84534" w:rsidP="00D00DEC">
            <w:pPr>
              <w:pStyle w:val="Quote"/>
              <w:rPr>
                <w:rStyle w:val="apple-style-span"/>
                <w:rFonts w:ascii="Times New Roman" w:hAnsi="Times New Roman"/>
                <w:b/>
                <w:bCs/>
                <w:i w:val="0"/>
                <w:shd w:val="clear" w:color="auto" w:fill="FFFFFF"/>
              </w:rPr>
            </w:pPr>
            <w:r>
              <w:rPr>
                <w:rStyle w:val="apple-style-span"/>
                <w:rFonts w:ascii="Times New Roman" w:hAnsi="Times New Roman"/>
                <w:b/>
                <w:bCs/>
                <w:i w:val="0"/>
                <w:shd w:val="clear" w:color="auto" w:fill="FFFFFF"/>
              </w:rPr>
              <w:t>Capacity Management</w:t>
            </w:r>
          </w:p>
          <w:p w:rsidR="00C84534" w:rsidRPr="000F1899" w:rsidRDefault="00C84534" w:rsidP="00D00DEC">
            <w:pPr>
              <w:pStyle w:val="Quote"/>
              <w:rPr>
                <w:rFonts w:ascii="Times New Roman" w:hAnsi="Times New Roman"/>
                <w:bCs/>
                <w:i w:val="0"/>
                <w:shd w:val="clear" w:color="auto" w:fill="FFFFFF"/>
              </w:rPr>
            </w:pPr>
            <w:r w:rsidRPr="00D00DEC">
              <w:rPr>
                <w:rStyle w:val="apple-style-span"/>
                <w:rFonts w:ascii="Times New Roman" w:hAnsi="Times New Roman"/>
                <w:bCs/>
                <w:i w:val="0"/>
                <w:shd w:val="clear" w:color="auto" w:fill="FFFFFF"/>
              </w:rPr>
              <w:t>Understanding Capacity. Capacity Measurement in Operations. Long-term Capacity Strategies. Short-term Capacity Management. Theory of Constraints.</w:t>
            </w:r>
          </w:p>
        </w:tc>
        <w:tc>
          <w:tcPr>
            <w:tcW w:w="2470" w:type="dxa"/>
          </w:tcPr>
          <w:p w:rsidR="00C84534" w:rsidRDefault="00C84534" w:rsidP="00033014">
            <w:pPr>
              <w:pStyle w:val="Default"/>
              <w:rPr>
                <w:color w:val="auto"/>
              </w:rPr>
            </w:pPr>
            <w:r>
              <w:rPr>
                <w:color w:val="auto"/>
              </w:rPr>
              <w:t>Class Discussion</w:t>
            </w:r>
          </w:p>
          <w:p w:rsidR="00C84534" w:rsidRDefault="00C84534" w:rsidP="00033014">
            <w:pPr>
              <w:pStyle w:val="Default"/>
              <w:rPr>
                <w:color w:val="auto"/>
              </w:rPr>
            </w:pPr>
            <w:r>
              <w:rPr>
                <w:color w:val="auto"/>
              </w:rPr>
              <w:t>Case Analysis</w:t>
            </w:r>
          </w:p>
          <w:p w:rsidR="00C84534" w:rsidRDefault="00C84534" w:rsidP="00033014">
            <w:pPr>
              <w:pStyle w:val="Default"/>
              <w:rPr>
                <w:color w:val="auto"/>
              </w:rPr>
            </w:pPr>
            <w:r>
              <w:rPr>
                <w:color w:val="auto"/>
              </w:rPr>
              <w:t>Spreadsheet Exercises</w:t>
            </w:r>
          </w:p>
        </w:tc>
        <w:tc>
          <w:tcPr>
            <w:tcW w:w="1997" w:type="dxa"/>
          </w:tcPr>
          <w:p w:rsidR="00C84534" w:rsidRDefault="00C84534" w:rsidP="00033014">
            <w:pPr>
              <w:pStyle w:val="Default"/>
              <w:rPr>
                <w:color w:val="auto"/>
              </w:rPr>
            </w:pPr>
          </w:p>
        </w:tc>
      </w:tr>
      <w:tr w:rsidR="00C84534" w:rsidTr="00C84534">
        <w:tc>
          <w:tcPr>
            <w:tcW w:w="1042" w:type="dxa"/>
          </w:tcPr>
          <w:p w:rsidR="00C84534" w:rsidRPr="000F1899" w:rsidRDefault="00C84534" w:rsidP="002D1B1C">
            <w:pPr>
              <w:pStyle w:val="Default"/>
              <w:jc w:val="center"/>
              <w:rPr>
                <w:color w:val="auto"/>
              </w:rPr>
            </w:pPr>
            <w:r w:rsidRPr="000F1899">
              <w:rPr>
                <w:color w:val="auto"/>
              </w:rPr>
              <w:t>9</w:t>
            </w:r>
          </w:p>
        </w:tc>
        <w:tc>
          <w:tcPr>
            <w:tcW w:w="3841" w:type="dxa"/>
          </w:tcPr>
          <w:p w:rsidR="00C84534" w:rsidRDefault="00C84534" w:rsidP="00D00DEC">
            <w:pPr>
              <w:pStyle w:val="Quote"/>
              <w:rPr>
                <w:rStyle w:val="apple-style-span"/>
                <w:rFonts w:ascii="Times New Roman" w:hAnsi="Times New Roman"/>
                <w:b/>
                <w:bCs/>
                <w:i w:val="0"/>
                <w:shd w:val="clear" w:color="auto" w:fill="FFFFFF"/>
              </w:rPr>
            </w:pPr>
            <w:r w:rsidRPr="00D00DEC">
              <w:rPr>
                <w:rStyle w:val="apple-style-span"/>
                <w:rFonts w:ascii="Times New Roman" w:hAnsi="Times New Roman"/>
                <w:b/>
                <w:bCs/>
                <w:i w:val="0"/>
                <w:shd w:val="clear" w:color="auto" w:fill="FFFFFF"/>
              </w:rPr>
              <w:t>Managi</w:t>
            </w:r>
            <w:r>
              <w:rPr>
                <w:rStyle w:val="apple-style-span"/>
                <w:rFonts w:ascii="Times New Roman" w:hAnsi="Times New Roman"/>
                <w:b/>
                <w:bCs/>
                <w:i w:val="0"/>
                <w:shd w:val="clear" w:color="auto" w:fill="FFFFFF"/>
              </w:rPr>
              <w:t>ng Inventories in Supply Chains</w:t>
            </w:r>
          </w:p>
          <w:p w:rsidR="00C84534" w:rsidRPr="00D00DEC" w:rsidRDefault="00C84534" w:rsidP="00D00DEC">
            <w:pPr>
              <w:pStyle w:val="Quote"/>
              <w:rPr>
                <w:rStyle w:val="apple-style-span"/>
                <w:rFonts w:ascii="Times New Roman" w:hAnsi="Times New Roman"/>
                <w:bCs/>
                <w:i w:val="0"/>
                <w:shd w:val="clear" w:color="auto" w:fill="FFFFFF"/>
              </w:rPr>
            </w:pPr>
            <w:r w:rsidRPr="00D00DEC">
              <w:rPr>
                <w:rStyle w:val="apple-style-span"/>
                <w:rFonts w:ascii="Times New Roman" w:hAnsi="Times New Roman"/>
                <w:bCs/>
                <w:i w:val="0"/>
                <w:shd w:val="clear" w:color="auto" w:fill="FFFFFF"/>
              </w:rPr>
              <w:t>Understanding Inventory. Inventory Characteristics. ABC Inventory Analysis. Managing Fixed-Quality Inventory Systems. Managing Fixed-Period Inventory Systems. Single-Period Inventory Model.</w:t>
            </w:r>
          </w:p>
          <w:p w:rsidR="00C84534" w:rsidRDefault="00C84534" w:rsidP="00D00DEC">
            <w:pPr>
              <w:pStyle w:val="Quote"/>
              <w:rPr>
                <w:rStyle w:val="apple-style-span"/>
                <w:rFonts w:ascii="Times New Roman" w:hAnsi="Times New Roman"/>
                <w:b/>
                <w:bCs/>
                <w:i w:val="0"/>
                <w:shd w:val="clear" w:color="auto" w:fill="FFFFFF"/>
              </w:rPr>
            </w:pPr>
            <w:r w:rsidRPr="00D00DEC">
              <w:rPr>
                <w:rStyle w:val="apple-style-span"/>
                <w:rFonts w:ascii="Times New Roman" w:hAnsi="Times New Roman"/>
                <w:b/>
                <w:bCs/>
                <w:i w:val="0"/>
                <w:shd w:val="clear" w:color="auto" w:fill="FFFFFF"/>
              </w:rPr>
              <w:t>Supply</w:t>
            </w:r>
            <w:r>
              <w:rPr>
                <w:rStyle w:val="apple-style-span"/>
                <w:rFonts w:ascii="Times New Roman" w:hAnsi="Times New Roman"/>
                <w:b/>
                <w:bCs/>
                <w:i w:val="0"/>
                <w:shd w:val="clear" w:color="auto" w:fill="FFFFFF"/>
              </w:rPr>
              <w:t xml:space="preserve"> Chain Management and Logistics</w:t>
            </w:r>
          </w:p>
          <w:p w:rsidR="00C84534" w:rsidRPr="000F1899" w:rsidRDefault="00C84534" w:rsidP="00D00DEC">
            <w:pPr>
              <w:pStyle w:val="Quote"/>
              <w:rPr>
                <w:rFonts w:ascii="Times New Roman" w:hAnsi="Times New Roman"/>
                <w:bCs/>
                <w:i w:val="0"/>
                <w:shd w:val="clear" w:color="auto" w:fill="FFFFFF"/>
              </w:rPr>
            </w:pPr>
            <w:r w:rsidRPr="00D00DEC">
              <w:rPr>
                <w:rStyle w:val="apple-style-span"/>
                <w:rFonts w:ascii="Times New Roman" w:hAnsi="Times New Roman"/>
                <w:bCs/>
                <w:i w:val="0"/>
                <w:shd w:val="clear" w:color="auto" w:fill="FFFFFF"/>
              </w:rPr>
              <w:t xml:space="preserve">Managing Supply Chains. Logistics. Risk Management in Supply Chains. Supply Chains in e-Commerce. Measuring Supply Chain </w:t>
            </w:r>
            <w:r w:rsidRPr="00D00DEC">
              <w:rPr>
                <w:rStyle w:val="apple-style-span"/>
                <w:rFonts w:ascii="Times New Roman" w:hAnsi="Times New Roman"/>
                <w:bCs/>
                <w:i w:val="0"/>
                <w:shd w:val="clear" w:color="auto" w:fill="FFFFFF"/>
              </w:rPr>
              <w:lastRenderedPageBreak/>
              <w:t>Performance. Sustainability in Supply Chains.</w:t>
            </w:r>
          </w:p>
        </w:tc>
        <w:tc>
          <w:tcPr>
            <w:tcW w:w="2470" w:type="dxa"/>
          </w:tcPr>
          <w:p w:rsidR="00C84534" w:rsidRDefault="00C84534" w:rsidP="00033014">
            <w:pPr>
              <w:pStyle w:val="Default"/>
              <w:rPr>
                <w:color w:val="auto"/>
              </w:rPr>
            </w:pPr>
            <w:r>
              <w:rPr>
                <w:color w:val="auto"/>
              </w:rPr>
              <w:lastRenderedPageBreak/>
              <w:t>Class Discussion</w:t>
            </w:r>
          </w:p>
          <w:p w:rsidR="00C84534" w:rsidRDefault="00C84534" w:rsidP="00033014">
            <w:pPr>
              <w:pStyle w:val="Default"/>
              <w:rPr>
                <w:color w:val="auto"/>
              </w:rPr>
            </w:pPr>
            <w:r>
              <w:rPr>
                <w:color w:val="auto"/>
              </w:rPr>
              <w:t>Case Analysis</w:t>
            </w:r>
          </w:p>
          <w:p w:rsidR="00C84534" w:rsidRDefault="00C84534" w:rsidP="00033014">
            <w:pPr>
              <w:pStyle w:val="Default"/>
              <w:rPr>
                <w:color w:val="auto"/>
              </w:rPr>
            </w:pPr>
            <w:r>
              <w:rPr>
                <w:color w:val="auto"/>
              </w:rPr>
              <w:t>Spreadsheet Exercises</w:t>
            </w:r>
          </w:p>
        </w:tc>
        <w:tc>
          <w:tcPr>
            <w:tcW w:w="1997" w:type="dxa"/>
          </w:tcPr>
          <w:p w:rsidR="00C84534" w:rsidRDefault="00C84534" w:rsidP="00033014">
            <w:pPr>
              <w:pStyle w:val="Default"/>
              <w:rPr>
                <w:color w:val="auto"/>
              </w:rPr>
            </w:pPr>
          </w:p>
        </w:tc>
      </w:tr>
      <w:tr w:rsidR="00C84534" w:rsidTr="00C84534">
        <w:tc>
          <w:tcPr>
            <w:tcW w:w="1042" w:type="dxa"/>
          </w:tcPr>
          <w:p w:rsidR="00C84534" w:rsidRPr="000F1899" w:rsidRDefault="00C84534" w:rsidP="002D1B1C">
            <w:pPr>
              <w:pStyle w:val="Default"/>
              <w:jc w:val="center"/>
              <w:rPr>
                <w:color w:val="auto"/>
              </w:rPr>
            </w:pPr>
            <w:r w:rsidRPr="000F1899">
              <w:rPr>
                <w:color w:val="auto"/>
              </w:rPr>
              <w:t>10</w:t>
            </w:r>
          </w:p>
        </w:tc>
        <w:tc>
          <w:tcPr>
            <w:tcW w:w="3841" w:type="dxa"/>
          </w:tcPr>
          <w:p w:rsidR="00C84534" w:rsidRDefault="00C84534" w:rsidP="002B79A6">
            <w:pPr>
              <w:pStyle w:val="Quote"/>
              <w:rPr>
                <w:rStyle w:val="apple-style-span"/>
                <w:rFonts w:ascii="Times New Roman" w:hAnsi="Times New Roman"/>
                <w:b/>
                <w:bCs/>
                <w:i w:val="0"/>
                <w:shd w:val="clear" w:color="auto" w:fill="FFFFFF"/>
              </w:rPr>
            </w:pPr>
            <w:r>
              <w:rPr>
                <w:rStyle w:val="apple-style-span"/>
                <w:rFonts w:ascii="Times New Roman" w:hAnsi="Times New Roman"/>
                <w:b/>
                <w:bCs/>
                <w:i w:val="0"/>
                <w:shd w:val="clear" w:color="auto" w:fill="FFFFFF"/>
              </w:rPr>
              <w:t>Resource Management</w:t>
            </w:r>
          </w:p>
          <w:p w:rsidR="00C84534" w:rsidRPr="002B79A6" w:rsidRDefault="00C84534" w:rsidP="002B79A6">
            <w:pPr>
              <w:pStyle w:val="Quote"/>
              <w:rPr>
                <w:rStyle w:val="apple-style-span"/>
                <w:rFonts w:ascii="Times New Roman" w:hAnsi="Times New Roman"/>
                <w:bCs/>
                <w:i w:val="0"/>
                <w:shd w:val="clear" w:color="auto" w:fill="FFFFFF"/>
              </w:rPr>
            </w:pPr>
            <w:r w:rsidRPr="002B79A6">
              <w:rPr>
                <w:rStyle w:val="apple-style-span"/>
                <w:rFonts w:ascii="Times New Roman" w:hAnsi="Times New Roman"/>
                <w:bCs/>
                <w:i w:val="0"/>
                <w:shd w:val="clear" w:color="auto" w:fill="FFFFFF"/>
              </w:rPr>
              <w:t>Resource Planning Framework for Goods and Services. Aggregate Planning Options. Strategies for Aggregate Planning. Disaggregation in Manufacturing. Capacity Requirements Planning.</w:t>
            </w:r>
          </w:p>
          <w:p w:rsidR="00C84534" w:rsidRDefault="00C84534" w:rsidP="002B79A6">
            <w:pPr>
              <w:pStyle w:val="Quote"/>
              <w:rPr>
                <w:rStyle w:val="apple-style-span"/>
                <w:rFonts w:ascii="Times New Roman" w:hAnsi="Times New Roman"/>
                <w:b/>
                <w:bCs/>
                <w:i w:val="0"/>
                <w:shd w:val="clear" w:color="auto" w:fill="FFFFFF"/>
              </w:rPr>
            </w:pPr>
            <w:r w:rsidRPr="002B79A6">
              <w:rPr>
                <w:rStyle w:val="apple-style-span"/>
                <w:rFonts w:ascii="Times New Roman" w:hAnsi="Times New Roman"/>
                <w:b/>
                <w:bCs/>
                <w:i w:val="0"/>
                <w:shd w:val="clear" w:color="auto" w:fill="FFFFFF"/>
              </w:rPr>
              <w:t>Opera</w:t>
            </w:r>
            <w:r>
              <w:rPr>
                <w:rStyle w:val="apple-style-span"/>
                <w:rFonts w:ascii="Times New Roman" w:hAnsi="Times New Roman"/>
                <w:b/>
                <w:bCs/>
                <w:i w:val="0"/>
                <w:shd w:val="clear" w:color="auto" w:fill="FFFFFF"/>
              </w:rPr>
              <w:t>tions Scheduling and Sequencing</w:t>
            </w:r>
          </w:p>
          <w:p w:rsidR="00C84534" w:rsidRPr="000F1899" w:rsidRDefault="00C84534" w:rsidP="002B79A6">
            <w:pPr>
              <w:pStyle w:val="Quote"/>
              <w:rPr>
                <w:rFonts w:ascii="Times New Roman" w:hAnsi="Times New Roman"/>
                <w:bCs/>
                <w:i w:val="0"/>
                <w:shd w:val="clear" w:color="auto" w:fill="FFFFFF"/>
              </w:rPr>
            </w:pPr>
            <w:r w:rsidRPr="002B79A6">
              <w:rPr>
                <w:rStyle w:val="apple-style-span"/>
                <w:rFonts w:ascii="Times New Roman" w:hAnsi="Times New Roman"/>
                <w:bCs/>
                <w:i w:val="0"/>
                <w:shd w:val="clear" w:color="auto" w:fill="FFFFFF"/>
              </w:rPr>
              <w:t>Understanding Scheduling and Sequencing. Scheduling Applications and Approaches. Sequencing. Applications of Sequencing Rules. Schedule Monitoring and Control. Vehicle Routing and Scheduling.</w:t>
            </w:r>
          </w:p>
        </w:tc>
        <w:tc>
          <w:tcPr>
            <w:tcW w:w="2470" w:type="dxa"/>
          </w:tcPr>
          <w:p w:rsidR="00C84534" w:rsidRDefault="00C84534" w:rsidP="00033014">
            <w:pPr>
              <w:pStyle w:val="Default"/>
              <w:rPr>
                <w:color w:val="auto"/>
              </w:rPr>
            </w:pPr>
            <w:r>
              <w:rPr>
                <w:color w:val="auto"/>
              </w:rPr>
              <w:t>Class Discussion</w:t>
            </w:r>
          </w:p>
          <w:p w:rsidR="00C84534" w:rsidRDefault="00C84534" w:rsidP="00033014">
            <w:pPr>
              <w:pStyle w:val="Default"/>
              <w:rPr>
                <w:color w:val="auto"/>
              </w:rPr>
            </w:pPr>
            <w:r>
              <w:rPr>
                <w:color w:val="auto"/>
              </w:rPr>
              <w:t>Case Analysis</w:t>
            </w:r>
          </w:p>
          <w:p w:rsidR="00C84534" w:rsidRDefault="00C84534" w:rsidP="00033014">
            <w:pPr>
              <w:pStyle w:val="Default"/>
              <w:rPr>
                <w:color w:val="auto"/>
              </w:rPr>
            </w:pPr>
            <w:r>
              <w:rPr>
                <w:color w:val="auto"/>
              </w:rPr>
              <w:t>Spreadsheet Exercises</w:t>
            </w:r>
          </w:p>
        </w:tc>
        <w:tc>
          <w:tcPr>
            <w:tcW w:w="1997" w:type="dxa"/>
          </w:tcPr>
          <w:p w:rsidR="00C84534" w:rsidRDefault="00C84534" w:rsidP="00033014">
            <w:pPr>
              <w:pStyle w:val="Default"/>
              <w:rPr>
                <w:color w:val="auto"/>
              </w:rPr>
            </w:pPr>
          </w:p>
        </w:tc>
      </w:tr>
      <w:tr w:rsidR="00C84534" w:rsidTr="00C84534">
        <w:tc>
          <w:tcPr>
            <w:tcW w:w="1042" w:type="dxa"/>
          </w:tcPr>
          <w:p w:rsidR="00C84534" w:rsidRPr="000F1899" w:rsidRDefault="00C84534" w:rsidP="002D1B1C">
            <w:pPr>
              <w:pStyle w:val="Default"/>
              <w:jc w:val="center"/>
              <w:rPr>
                <w:color w:val="auto"/>
              </w:rPr>
            </w:pPr>
            <w:r w:rsidRPr="000F1899">
              <w:rPr>
                <w:color w:val="auto"/>
              </w:rPr>
              <w:t>11</w:t>
            </w:r>
          </w:p>
        </w:tc>
        <w:tc>
          <w:tcPr>
            <w:tcW w:w="3841" w:type="dxa"/>
          </w:tcPr>
          <w:p w:rsidR="00C84534" w:rsidRDefault="00C84534" w:rsidP="00B86C3B">
            <w:pPr>
              <w:pStyle w:val="Quote"/>
              <w:rPr>
                <w:rStyle w:val="apple-style-span"/>
                <w:rFonts w:ascii="Times New Roman" w:hAnsi="Times New Roman"/>
                <w:b/>
                <w:bCs/>
                <w:i w:val="0"/>
                <w:shd w:val="clear" w:color="auto" w:fill="FFFFFF"/>
              </w:rPr>
            </w:pPr>
            <w:r>
              <w:rPr>
                <w:rStyle w:val="apple-style-span"/>
                <w:rFonts w:ascii="Times New Roman" w:hAnsi="Times New Roman"/>
                <w:b/>
                <w:bCs/>
                <w:i w:val="0"/>
                <w:shd w:val="clear" w:color="auto" w:fill="FFFFFF"/>
              </w:rPr>
              <w:t>Quality Management</w:t>
            </w:r>
          </w:p>
          <w:p w:rsidR="00C84534" w:rsidRPr="00B86C3B" w:rsidRDefault="00C84534" w:rsidP="00B86C3B">
            <w:pPr>
              <w:pStyle w:val="Quote"/>
              <w:rPr>
                <w:rStyle w:val="apple-style-span"/>
                <w:rFonts w:ascii="Times New Roman" w:hAnsi="Times New Roman"/>
                <w:bCs/>
                <w:i w:val="0"/>
                <w:shd w:val="clear" w:color="auto" w:fill="FFFFFF"/>
              </w:rPr>
            </w:pPr>
            <w:r w:rsidRPr="00B86C3B">
              <w:rPr>
                <w:rStyle w:val="apple-style-span"/>
                <w:rFonts w:ascii="Times New Roman" w:hAnsi="Times New Roman"/>
                <w:bCs/>
                <w:i w:val="0"/>
                <w:shd w:val="clear" w:color="auto" w:fill="FFFFFF"/>
              </w:rPr>
              <w:t>Understanding Quality. Influential Leaders in Modern Quality Management. The GAP Model. ISO 9000:2000. Six Sigma. Cost-of-Quality Measurement. The “Seven QC Tools.” Other Improvement Strategies.</w:t>
            </w:r>
          </w:p>
          <w:p w:rsidR="00C84534" w:rsidRDefault="00C84534" w:rsidP="00B86C3B">
            <w:pPr>
              <w:pStyle w:val="Quote"/>
              <w:rPr>
                <w:rStyle w:val="apple-style-span"/>
                <w:rFonts w:ascii="Times New Roman" w:hAnsi="Times New Roman"/>
                <w:b/>
                <w:bCs/>
                <w:i w:val="0"/>
                <w:shd w:val="clear" w:color="auto" w:fill="FFFFFF"/>
              </w:rPr>
            </w:pPr>
            <w:r>
              <w:rPr>
                <w:rStyle w:val="apple-style-span"/>
                <w:rFonts w:ascii="Times New Roman" w:hAnsi="Times New Roman"/>
                <w:b/>
                <w:bCs/>
                <w:i w:val="0"/>
                <w:shd w:val="clear" w:color="auto" w:fill="FFFFFF"/>
              </w:rPr>
              <w:t>Quality Control and SPC</w:t>
            </w:r>
          </w:p>
          <w:p w:rsidR="00C84534" w:rsidRPr="000F1899" w:rsidRDefault="00C84534" w:rsidP="00B86C3B">
            <w:pPr>
              <w:pStyle w:val="Quote"/>
              <w:rPr>
                <w:rFonts w:ascii="Times New Roman" w:hAnsi="Times New Roman"/>
                <w:bCs/>
                <w:i w:val="0"/>
                <w:shd w:val="clear" w:color="auto" w:fill="FFFFFF"/>
              </w:rPr>
            </w:pPr>
            <w:r w:rsidRPr="00B86C3B">
              <w:rPr>
                <w:rStyle w:val="apple-style-span"/>
                <w:rFonts w:ascii="Times New Roman" w:hAnsi="Times New Roman"/>
                <w:bCs/>
                <w:i w:val="0"/>
                <w:shd w:val="clear" w:color="auto" w:fill="FFFFFF"/>
              </w:rPr>
              <w:t>Quality Control Systems. Statistical Process Control and Variation. Constructing Control Charts. Practical Issues in SPC Implementation. Process Capability.</w:t>
            </w:r>
          </w:p>
        </w:tc>
        <w:tc>
          <w:tcPr>
            <w:tcW w:w="2470" w:type="dxa"/>
          </w:tcPr>
          <w:p w:rsidR="00C84534" w:rsidRDefault="00C84534" w:rsidP="00033014">
            <w:pPr>
              <w:pStyle w:val="Default"/>
              <w:rPr>
                <w:color w:val="auto"/>
              </w:rPr>
            </w:pPr>
            <w:r>
              <w:rPr>
                <w:color w:val="auto"/>
              </w:rPr>
              <w:t>Class Discussion</w:t>
            </w:r>
          </w:p>
          <w:p w:rsidR="00C84534" w:rsidRDefault="00C84534" w:rsidP="00033014">
            <w:pPr>
              <w:pStyle w:val="Default"/>
              <w:rPr>
                <w:color w:val="auto"/>
              </w:rPr>
            </w:pPr>
            <w:r>
              <w:rPr>
                <w:color w:val="auto"/>
              </w:rPr>
              <w:t>Case Analysis</w:t>
            </w:r>
          </w:p>
          <w:p w:rsidR="00C84534" w:rsidRDefault="00C84534" w:rsidP="00033014">
            <w:pPr>
              <w:pStyle w:val="Default"/>
              <w:rPr>
                <w:color w:val="auto"/>
              </w:rPr>
            </w:pPr>
            <w:r>
              <w:rPr>
                <w:color w:val="auto"/>
              </w:rPr>
              <w:t>Spreadsheet Exercises</w:t>
            </w:r>
          </w:p>
        </w:tc>
        <w:tc>
          <w:tcPr>
            <w:tcW w:w="1997" w:type="dxa"/>
          </w:tcPr>
          <w:p w:rsidR="00C84534" w:rsidRDefault="00C84534" w:rsidP="00033014">
            <w:pPr>
              <w:pStyle w:val="Default"/>
              <w:rPr>
                <w:color w:val="auto"/>
              </w:rPr>
            </w:pPr>
          </w:p>
        </w:tc>
      </w:tr>
      <w:tr w:rsidR="00C84534" w:rsidTr="00C84534">
        <w:tc>
          <w:tcPr>
            <w:tcW w:w="1042" w:type="dxa"/>
          </w:tcPr>
          <w:p w:rsidR="00C84534" w:rsidRPr="000F1899" w:rsidRDefault="00C84534" w:rsidP="002D1B1C">
            <w:pPr>
              <w:pStyle w:val="Default"/>
              <w:jc w:val="center"/>
              <w:rPr>
                <w:color w:val="auto"/>
              </w:rPr>
            </w:pPr>
            <w:r w:rsidRPr="000F1899">
              <w:rPr>
                <w:color w:val="auto"/>
              </w:rPr>
              <w:t>12</w:t>
            </w:r>
          </w:p>
        </w:tc>
        <w:tc>
          <w:tcPr>
            <w:tcW w:w="3841" w:type="dxa"/>
          </w:tcPr>
          <w:p w:rsidR="00C84534" w:rsidRDefault="00C84534" w:rsidP="002314C2">
            <w:pPr>
              <w:pStyle w:val="Quote"/>
              <w:rPr>
                <w:rStyle w:val="apple-style-span"/>
                <w:rFonts w:ascii="Times New Roman" w:hAnsi="Times New Roman"/>
                <w:b/>
                <w:bCs/>
                <w:i w:val="0"/>
                <w:shd w:val="clear" w:color="auto" w:fill="FFFFFF"/>
              </w:rPr>
            </w:pPr>
            <w:r>
              <w:rPr>
                <w:rStyle w:val="apple-style-span"/>
                <w:rFonts w:ascii="Times New Roman" w:hAnsi="Times New Roman"/>
                <w:b/>
                <w:bCs/>
                <w:i w:val="0"/>
                <w:shd w:val="clear" w:color="auto" w:fill="FFFFFF"/>
              </w:rPr>
              <w:t>Lean Operating Systems</w:t>
            </w:r>
          </w:p>
          <w:p w:rsidR="00C84534" w:rsidRPr="002314C2" w:rsidRDefault="00C84534" w:rsidP="002314C2">
            <w:pPr>
              <w:pStyle w:val="Quote"/>
              <w:rPr>
                <w:rStyle w:val="apple-style-span"/>
                <w:rFonts w:ascii="Times New Roman" w:hAnsi="Times New Roman"/>
                <w:bCs/>
                <w:i w:val="0"/>
                <w:shd w:val="clear" w:color="auto" w:fill="FFFFFF"/>
              </w:rPr>
            </w:pPr>
            <w:r w:rsidRPr="002314C2">
              <w:rPr>
                <w:rStyle w:val="apple-style-span"/>
                <w:rFonts w:ascii="Times New Roman" w:hAnsi="Times New Roman"/>
                <w:bCs/>
                <w:i w:val="0"/>
                <w:shd w:val="clear" w:color="auto" w:fill="FFFFFF"/>
              </w:rPr>
              <w:t>Principles of Lean Operating Systems. Lean Tools and Approaches. Lean Six Sigma. Lean Manufacturing and Service Tours. Just-in-time Systems.</w:t>
            </w:r>
          </w:p>
          <w:p w:rsidR="00C84534" w:rsidRDefault="00C84534" w:rsidP="002314C2">
            <w:pPr>
              <w:pStyle w:val="Quote"/>
              <w:rPr>
                <w:rStyle w:val="apple-style-span"/>
                <w:rFonts w:ascii="Times New Roman" w:hAnsi="Times New Roman"/>
                <w:b/>
                <w:bCs/>
                <w:i w:val="0"/>
                <w:shd w:val="clear" w:color="auto" w:fill="FFFFFF"/>
              </w:rPr>
            </w:pPr>
            <w:r w:rsidRPr="002314C2">
              <w:rPr>
                <w:rStyle w:val="apple-style-span"/>
                <w:rFonts w:ascii="Times New Roman" w:hAnsi="Times New Roman"/>
                <w:b/>
                <w:bCs/>
                <w:i w:val="0"/>
                <w:shd w:val="clear" w:color="auto" w:fill="FFFFFF"/>
              </w:rPr>
              <w:t>Proj</w:t>
            </w:r>
            <w:r>
              <w:rPr>
                <w:rStyle w:val="apple-style-span"/>
                <w:rFonts w:ascii="Times New Roman" w:hAnsi="Times New Roman"/>
                <w:b/>
                <w:bCs/>
                <w:i w:val="0"/>
                <w:shd w:val="clear" w:color="auto" w:fill="FFFFFF"/>
              </w:rPr>
              <w:t>ect Management</w:t>
            </w:r>
          </w:p>
          <w:p w:rsidR="00C84534" w:rsidRDefault="00C84534" w:rsidP="002314C2">
            <w:pPr>
              <w:pStyle w:val="Quote"/>
              <w:rPr>
                <w:rStyle w:val="apple-style-span"/>
                <w:rFonts w:ascii="Times New Roman" w:hAnsi="Times New Roman"/>
                <w:bCs/>
                <w:i w:val="0"/>
                <w:shd w:val="clear" w:color="auto" w:fill="FFFFFF"/>
              </w:rPr>
            </w:pPr>
            <w:r w:rsidRPr="002314C2">
              <w:rPr>
                <w:rStyle w:val="apple-style-span"/>
                <w:rFonts w:ascii="Times New Roman" w:hAnsi="Times New Roman"/>
                <w:bCs/>
                <w:i w:val="0"/>
                <w:shd w:val="clear" w:color="auto" w:fill="FFFFFF"/>
              </w:rPr>
              <w:t xml:space="preserve">The Scope of Project Management. Techniques for Planning, Scheduling and Controlling Projects. Time/Cost Trade-Offs. Uncertainty in Project </w:t>
            </w:r>
          </w:p>
          <w:p w:rsidR="00C84534" w:rsidRPr="000F1899" w:rsidRDefault="00C84534" w:rsidP="002314C2">
            <w:pPr>
              <w:pStyle w:val="Quote"/>
              <w:rPr>
                <w:rFonts w:ascii="Times New Roman" w:hAnsi="Times New Roman"/>
                <w:bCs/>
                <w:i w:val="0"/>
                <w:shd w:val="clear" w:color="auto" w:fill="FFFFFF"/>
              </w:rPr>
            </w:pPr>
            <w:r w:rsidRPr="002314C2">
              <w:rPr>
                <w:rStyle w:val="apple-style-span"/>
                <w:rFonts w:ascii="Times New Roman" w:hAnsi="Times New Roman"/>
                <w:bCs/>
                <w:i w:val="0"/>
                <w:shd w:val="clear" w:color="auto" w:fill="FFFFFF"/>
              </w:rPr>
              <w:t>Management.</w:t>
            </w:r>
          </w:p>
        </w:tc>
        <w:tc>
          <w:tcPr>
            <w:tcW w:w="2470" w:type="dxa"/>
          </w:tcPr>
          <w:p w:rsidR="00C84534" w:rsidRDefault="00C84534" w:rsidP="00033014">
            <w:pPr>
              <w:pStyle w:val="Default"/>
              <w:rPr>
                <w:color w:val="auto"/>
              </w:rPr>
            </w:pPr>
            <w:r>
              <w:rPr>
                <w:color w:val="auto"/>
              </w:rPr>
              <w:t>Class Discussion</w:t>
            </w:r>
          </w:p>
          <w:p w:rsidR="00C84534" w:rsidRDefault="00C84534" w:rsidP="00033014">
            <w:pPr>
              <w:pStyle w:val="Default"/>
              <w:rPr>
                <w:color w:val="auto"/>
              </w:rPr>
            </w:pPr>
            <w:r>
              <w:rPr>
                <w:color w:val="auto"/>
              </w:rPr>
              <w:t>Case Analysis</w:t>
            </w:r>
          </w:p>
          <w:p w:rsidR="00C84534" w:rsidRDefault="00C84534" w:rsidP="00033014">
            <w:pPr>
              <w:pStyle w:val="Default"/>
              <w:rPr>
                <w:color w:val="auto"/>
              </w:rPr>
            </w:pPr>
            <w:r>
              <w:rPr>
                <w:color w:val="auto"/>
              </w:rPr>
              <w:t>Spreadsheet Exercises</w:t>
            </w:r>
          </w:p>
        </w:tc>
        <w:tc>
          <w:tcPr>
            <w:tcW w:w="1997" w:type="dxa"/>
          </w:tcPr>
          <w:p w:rsidR="00C84534" w:rsidRDefault="00C84534" w:rsidP="00033014">
            <w:pPr>
              <w:pStyle w:val="Default"/>
              <w:rPr>
                <w:color w:val="auto"/>
              </w:rPr>
            </w:pPr>
          </w:p>
        </w:tc>
      </w:tr>
      <w:tr w:rsidR="00C84534" w:rsidTr="00C84534">
        <w:tc>
          <w:tcPr>
            <w:tcW w:w="1042" w:type="dxa"/>
          </w:tcPr>
          <w:p w:rsidR="00C84534" w:rsidRPr="000F1899" w:rsidRDefault="00C84534" w:rsidP="00402B1A">
            <w:pPr>
              <w:pStyle w:val="Default"/>
              <w:jc w:val="center"/>
              <w:rPr>
                <w:color w:val="auto"/>
              </w:rPr>
            </w:pPr>
            <w:r w:rsidRPr="000F1899">
              <w:rPr>
                <w:color w:val="auto"/>
              </w:rPr>
              <w:t>13</w:t>
            </w:r>
          </w:p>
        </w:tc>
        <w:tc>
          <w:tcPr>
            <w:tcW w:w="3841" w:type="dxa"/>
          </w:tcPr>
          <w:p w:rsidR="00C84534" w:rsidRPr="00943ACA" w:rsidRDefault="00C84534" w:rsidP="00402B1A">
            <w:pPr>
              <w:pStyle w:val="Quote"/>
              <w:rPr>
                <w:i w:val="0"/>
              </w:rPr>
            </w:pPr>
            <w:r>
              <w:rPr>
                <w:rStyle w:val="apple-style-span"/>
                <w:i w:val="0"/>
              </w:rPr>
              <w:t>Final Business Analytics Project</w:t>
            </w:r>
          </w:p>
        </w:tc>
        <w:tc>
          <w:tcPr>
            <w:tcW w:w="2470" w:type="dxa"/>
          </w:tcPr>
          <w:p w:rsidR="00C84534" w:rsidRDefault="00C84534" w:rsidP="00943ACA">
            <w:pPr>
              <w:pStyle w:val="Default"/>
              <w:rPr>
                <w:color w:val="auto"/>
              </w:rPr>
            </w:pPr>
            <w:r>
              <w:rPr>
                <w:color w:val="auto"/>
              </w:rPr>
              <w:t>Oral Presentation</w:t>
            </w:r>
          </w:p>
          <w:p w:rsidR="00C84534" w:rsidRPr="00D0502B" w:rsidRDefault="00C84534" w:rsidP="00402B1A">
            <w:pPr>
              <w:pStyle w:val="Default"/>
              <w:rPr>
                <w:color w:val="auto"/>
              </w:rPr>
            </w:pPr>
            <w:r>
              <w:rPr>
                <w:color w:val="auto"/>
              </w:rPr>
              <w:t>Panel Discussion</w:t>
            </w:r>
          </w:p>
        </w:tc>
        <w:tc>
          <w:tcPr>
            <w:tcW w:w="1997" w:type="dxa"/>
          </w:tcPr>
          <w:p w:rsidR="00C84534" w:rsidRDefault="00C84534" w:rsidP="00943ACA">
            <w:pPr>
              <w:pStyle w:val="Default"/>
              <w:rPr>
                <w:color w:val="auto"/>
              </w:rPr>
            </w:pPr>
          </w:p>
        </w:tc>
      </w:tr>
      <w:tr w:rsidR="00C84534" w:rsidTr="00C84534">
        <w:tc>
          <w:tcPr>
            <w:tcW w:w="1042" w:type="dxa"/>
          </w:tcPr>
          <w:p w:rsidR="00C84534" w:rsidRPr="000F1899" w:rsidRDefault="00C84534" w:rsidP="00402B1A">
            <w:pPr>
              <w:pStyle w:val="Default"/>
              <w:jc w:val="center"/>
              <w:rPr>
                <w:color w:val="auto"/>
              </w:rPr>
            </w:pPr>
            <w:r w:rsidRPr="000F1899">
              <w:rPr>
                <w:color w:val="auto"/>
              </w:rPr>
              <w:t>14</w:t>
            </w:r>
          </w:p>
        </w:tc>
        <w:tc>
          <w:tcPr>
            <w:tcW w:w="3841" w:type="dxa"/>
          </w:tcPr>
          <w:p w:rsidR="00C84534" w:rsidRPr="002D1B1C" w:rsidRDefault="00C84534" w:rsidP="00402B1A">
            <w:pPr>
              <w:pStyle w:val="Quote"/>
              <w:rPr>
                <w:rFonts w:ascii="Times New Roman" w:hAnsi="Times New Roman"/>
                <w:bCs/>
                <w:i w:val="0"/>
                <w:shd w:val="clear" w:color="auto" w:fill="FFFFFF"/>
              </w:rPr>
            </w:pPr>
            <w:r>
              <w:rPr>
                <w:rStyle w:val="apple-style-span"/>
                <w:i w:val="0"/>
              </w:rPr>
              <w:t>Final</w:t>
            </w:r>
            <w:r w:rsidRPr="002D1B1C">
              <w:rPr>
                <w:rStyle w:val="apple-style-span"/>
                <w:i w:val="0"/>
              </w:rPr>
              <w:t xml:space="preserve"> </w:t>
            </w:r>
            <w:r>
              <w:rPr>
                <w:rStyle w:val="apple-style-span"/>
                <w:i w:val="0"/>
              </w:rPr>
              <w:t xml:space="preserve">Operations Management </w:t>
            </w:r>
            <w:r w:rsidRPr="002D1B1C">
              <w:rPr>
                <w:rStyle w:val="apple-style-span"/>
                <w:i w:val="0"/>
              </w:rPr>
              <w:t>Assessment</w:t>
            </w:r>
          </w:p>
        </w:tc>
        <w:tc>
          <w:tcPr>
            <w:tcW w:w="2470" w:type="dxa"/>
          </w:tcPr>
          <w:p w:rsidR="00C84534" w:rsidRDefault="00C84534" w:rsidP="00943ACA">
            <w:pPr>
              <w:pStyle w:val="Default"/>
              <w:rPr>
                <w:color w:val="auto"/>
              </w:rPr>
            </w:pPr>
            <w:r>
              <w:rPr>
                <w:color w:val="auto"/>
              </w:rPr>
              <w:t>Research Paper</w:t>
            </w:r>
          </w:p>
          <w:p w:rsidR="00C84534" w:rsidRDefault="00C84534" w:rsidP="00943ACA">
            <w:pPr>
              <w:pStyle w:val="Default"/>
              <w:rPr>
                <w:color w:val="auto"/>
              </w:rPr>
            </w:pPr>
            <w:r>
              <w:rPr>
                <w:color w:val="auto"/>
              </w:rPr>
              <w:t>Online Consultation</w:t>
            </w:r>
          </w:p>
        </w:tc>
        <w:tc>
          <w:tcPr>
            <w:tcW w:w="1997" w:type="dxa"/>
          </w:tcPr>
          <w:p w:rsidR="00C84534" w:rsidRDefault="00C84534" w:rsidP="00943ACA">
            <w:pPr>
              <w:pStyle w:val="Default"/>
              <w:rPr>
                <w:color w:val="auto"/>
              </w:rPr>
            </w:pPr>
          </w:p>
        </w:tc>
      </w:tr>
    </w:tbl>
    <w:p w:rsidR="0054441D" w:rsidRDefault="0054441D" w:rsidP="00053C0F">
      <w:pPr>
        <w:jc w:val="center"/>
      </w:pPr>
    </w:p>
    <w:p w:rsidR="0054441D" w:rsidRDefault="0054441D" w:rsidP="00053C0F">
      <w:pPr>
        <w:pStyle w:val="Default"/>
        <w:jc w:val="center"/>
        <w:rPr>
          <w:color w:val="auto"/>
        </w:rPr>
      </w:pPr>
    </w:p>
    <w:p w:rsidR="00F950DC" w:rsidRPr="00F950DC" w:rsidRDefault="00F950DC" w:rsidP="00F950DC">
      <w:pPr>
        <w:pStyle w:val="Default"/>
        <w:jc w:val="center"/>
        <w:rPr>
          <w:b/>
          <w:color w:val="auto"/>
        </w:rPr>
      </w:pPr>
      <w:r w:rsidRPr="00F950DC">
        <w:rPr>
          <w:b/>
          <w:color w:val="auto"/>
        </w:rPr>
        <w:t>REFERENCES</w:t>
      </w:r>
    </w:p>
    <w:p w:rsidR="00F950DC" w:rsidRDefault="00F950DC" w:rsidP="00053C0F">
      <w:pPr>
        <w:pStyle w:val="Default"/>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3779"/>
        <w:gridCol w:w="1328"/>
      </w:tblGrid>
      <w:tr w:rsidR="001B6D6E" w:rsidTr="00A63DF5">
        <w:tc>
          <w:tcPr>
            <w:tcW w:w="4243" w:type="dxa"/>
          </w:tcPr>
          <w:p w:rsidR="001B6D6E" w:rsidRPr="00D0502B" w:rsidRDefault="001B6D6E" w:rsidP="00D0502B">
            <w:pPr>
              <w:pStyle w:val="Default"/>
              <w:jc w:val="center"/>
              <w:rPr>
                <w:b/>
                <w:color w:val="auto"/>
              </w:rPr>
            </w:pPr>
            <w:r w:rsidRPr="00D0502B">
              <w:rPr>
                <w:b/>
                <w:color w:val="auto"/>
              </w:rPr>
              <w:t>Title</w:t>
            </w:r>
          </w:p>
        </w:tc>
        <w:tc>
          <w:tcPr>
            <w:tcW w:w="3779" w:type="dxa"/>
          </w:tcPr>
          <w:p w:rsidR="001B6D6E" w:rsidRPr="00D0502B" w:rsidRDefault="001B6D6E" w:rsidP="00D0502B">
            <w:pPr>
              <w:pStyle w:val="Default"/>
              <w:jc w:val="center"/>
              <w:rPr>
                <w:b/>
                <w:color w:val="auto"/>
              </w:rPr>
            </w:pPr>
            <w:r w:rsidRPr="00D0502B">
              <w:rPr>
                <w:b/>
                <w:color w:val="auto"/>
              </w:rPr>
              <w:t>Author/s</w:t>
            </w:r>
          </w:p>
        </w:tc>
        <w:tc>
          <w:tcPr>
            <w:tcW w:w="1328" w:type="dxa"/>
          </w:tcPr>
          <w:p w:rsidR="001B6D6E" w:rsidRPr="00D0502B" w:rsidRDefault="001B6D6E" w:rsidP="00D0502B">
            <w:pPr>
              <w:pStyle w:val="Default"/>
              <w:jc w:val="center"/>
              <w:rPr>
                <w:b/>
                <w:color w:val="auto"/>
              </w:rPr>
            </w:pPr>
            <w:r w:rsidRPr="00D0502B">
              <w:rPr>
                <w:b/>
                <w:color w:val="auto"/>
              </w:rPr>
              <w:t>Year</w:t>
            </w:r>
            <w:r w:rsidR="00C4108B">
              <w:rPr>
                <w:b/>
                <w:color w:val="auto"/>
              </w:rPr>
              <w:t xml:space="preserve"> Published</w:t>
            </w:r>
          </w:p>
        </w:tc>
      </w:tr>
      <w:tr w:rsidR="0047355F" w:rsidTr="00A63DF5">
        <w:tc>
          <w:tcPr>
            <w:tcW w:w="4243" w:type="dxa"/>
          </w:tcPr>
          <w:p w:rsidR="007610FF" w:rsidRDefault="007610FF" w:rsidP="007610FF">
            <w:pPr>
              <w:rPr>
                <w:rFonts w:ascii="Times New Roman" w:hAnsi="Times New Roman"/>
              </w:rPr>
            </w:pPr>
            <w:r w:rsidRPr="007610FF">
              <w:rPr>
                <w:rFonts w:ascii="Times New Roman" w:hAnsi="Times New Roman"/>
              </w:rPr>
              <w:t>OM</w:t>
            </w:r>
            <w:r>
              <w:rPr>
                <w:rFonts w:ascii="Times New Roman" w:hAnsi="Times New Roman"/>
              </w:rPr>
              <w:t xml:space="preserve">, </w:t>
            </w:r>
            <w:r w:rsidRPr="007610FF">
              <w:rPr>
                <w:rFonts w:ascii="Times New Roman" w:hAnsi="Times New Roman"/>
              </w:rPr>
              <w:t>6th Edition</w:t>
            </w:r>
          </w:p>
          <w:p w:rsidR="0047355F" w:rsidRPr="00A63DF5" w:rsidRDefault="007610FF" w:rsidP="007610FF">
            <w:pPr>
              <w:rPr>
                <w:rFonts w:ascii="Times New Roman" w:hAnsi="Times New Roman"/>
              </w:rPr>
            </w:pPr>
            <w:r w:rsidRPr="00A63DF5">
              <w:rPr>
                <w:rFonts w:ascii="Times New Roman" w:hAnsi="Times New Roman"/>
              </w:rPr>
              <w:t>Cengage Learning</w:t>
            </w:r>
          </w:p>
        </w:tc>
        <w:tc>
          <w:tcPr>
            <w:tcW w:w="3779" w:type="dxa"/>
          </w:tcPr>
          <w:p w:rsidR="0047355F" w:rsidRPr="00A63DF5" w:rsidRDefault="007610FF" w:rsidP="002B20CB">
            <w:pPr>
              <w:rPr>
                <w:rFonts w:ascii="Times New Roman" w:hAnsi="Times New Roman"/>
              </w:rPr>
            </w:pPr>
            <w:r w:rsidRPr="007610FF">
              <w:rPr>
                <w:rFonts w:ascii="Times New Roman" w:hAnsi="Times New Roman"/>
              </w:rPr>
              <w:t>David Alan Collier</w:t>
            </w:r>
            <w:r>
              <w:rPr>
                <w:rFonts w:ascii="Times New Roman" w:hAnsi="Times New Roman"/>
              </w:rPr>
              <w:t xml:space="preserve"> and</w:t>
            </w:r>
            <w:r w:rsidRPr="007610FF">
              <w:rPr>
                <w:rFonts w:ascii="Times New Roman" w:hAnsi="Times New Roman"/>
              </w:rPr>
              <w:t xml:space="preserve"> James R. Evans</w:t>
            </w:r>
          </w:p>
        </w:tc>
        <w:tc>
          <w:tcPr>
            <w:tcW w:w="1328" w:type="dxa"/>
          </w:tcPr>
          <w:p w:rsidR="0047355F" w:rsidRPr="00A63DF5" w:rsidRDefault="0047355F" w:rsidP="0047355F">
            <w:pPr>
              <w:rPr>
                <w:rFonts w:ascii="Times New Roman" w:hAnsi="Times New Roman"/>
              </w:rPr>
            </w:pPr>
            <w:r w:rsidRPr="00A63DF5">
              <w:rPr>
                <w:rFonts w:ascii="Times New Roman" w:hAnsi="Times New Roman"/>
              </w:rPr>
              <w:t>201</w:t>
            </w:r>
            <w:r w:rsidR="007610FF">
              <w:rPr>
                <w:rFonts w:ascii="Times New Roman" w:hAnsi="Times New Roman"/>
              </w:rPr>
              <w:t>7</w:t>
            </w:r>
          </w:p>
        </w:tc>
      </w:tr>
      <w:tr w:rsidR="0047355F" w:rsidTr="00A63DF5">
        <w:tc>
          <w:tcPr>
            <w:tcW w:w="4243" w:type="dxa"/>
          </w:tcPr>
          <w:p w:rsidR="007610FF" w:rsidRDefault="0047355F" w:rsidP="002B20CB">
            <w:pPr>
              <w:rPr>
                <w:rFonts w:ascii="Times New Roman" w:hAnsi="Times New Roman"/>
              </w:rPr>
            </w:pPr>
            <w:r w:rsidRPr="00A63DF5">
              <w:rPr>
                <w:rFonts w:ascii="Times New Roman" w:hAnsi="Times New Roman"/>
              </w:rPr>
              <w:t xml:space="preserve">Operations </w:t>
            </w:r>
            <w:r w:rsidR="00A63DF5">
              <w:rPr>
                <w:rFonts w:ascii="Times New Roman" w:hAnsi="Times New Roman"/>
              </w:rPr>
              <w:t>M</w:t>
            </w:r>
            <w:r w:rsidRPr="00A63DF5">
              <w:rPr>
                <w:rFonts w:ascii="Times New Roman" w:hAnsi="Times New Roman"/>
              </w:rPr>
              <w:t xml:space="preserve">anagement </w:t>
            </w:r>
            <w:r w:rsidR="00A63DF5">
              <w:rPr>
                <w:rFonts w:ascii="Times New Roman" w:hAnsi="Times New Roman"/>
              </w:rPr>
              <w:t>M</w:t>
            </w:r>
            <w:r w:rsidRPr="00A63DF5">
              <w:rPr>
                <w:rFonts w:ascii="Times New Roman" w:hAnsi="Times New Roman"/>
              </w:rPr>
              <w:t xml:space="preserve">odels: </w:t>
            </w:r>
            <w:r w:rsidR="00A63DF5">
              <w:rPr>
                <w:rFonts w:ascii="Times New Roman" w:hAnsi="Times New Roman"/>
              </w:rPr>
              <w:t>A</w:t>
            </w:r>
            <w:r w:rsidRPr="00A63DF5">
              <w:rPr>
                <w:rFonts w:ascii="Times New Roman" w:hAnsi="Times New Roman"/>
              </w:rPr>
              <w:t xml:space="preserve"> </w:t>
            </w:r>
            <w:r w:rsidR="00A63DF5">
              <w:rPr>
                <w:rFonts w:ascii="Times New Roman" w:hAnsi="Times New Roman"/>
              </w:rPr>
              <w:t>P</w:t>
            </w:r>
            <w:r w:rsidRPr="00A63DF5">
              <w:rPr>
                <w:rFonts w:ascii="Times New Roman" w:hAnsi="Times New Roman"/>
              </w:rPr>
              <w:t>roblem-</w:t>
            </w:r>
            <w:r w:rsidR="00A63DF5">
              <w:rPr>
                <w:rFonts w:ascii="Times New Roman" w:hAnsi="Times New Roman"/>
              </w:rPr>
              <w:t>S</w:t>
            </w:r>
            <w:r w:rsidRPr="00A63DF5">
              <w:rPr>
                <w:rFonts w:ascii="Times New Roman" w:hAnsi="Times New Roman"/>
              </w:rPr>
              <w:t xml:space="preserve">olving </w:t>
            </w:r>
            <w:r w:rsidR="00A63DF5">
              <w:rPr>
                <w:rFonts w:ascii="Times New Roman" w:hAnsi="Times New Roman"/>
              </w:rPr>
              <w:t>A</w:t>
            </w:r>
            <w:r w:rsidRPr="00A63DF5">
              <w:rPr>
                <w:rFonts w:ascii="Times New Roman" w:hAnsi="Times New Roman"/>
              </w:rPr>
              <w:t>pproach</w:t>
            </w:r>
          </w:p>
          <w:p w:rsidR="0047355F" w:rsidRPr="00A63DF5" w:rsidRDefault="0047355F" w:rsidP="002B20CB">
            <w:pPr>
              <w:rPr>
                <w:rFonts w:ascii="Times New Roman" w:hAnsi="Times New Roman"/>
              </w:rPr>
            </w:pPr>
            <w:r w:rsidRPr="00A63DF5">
              <w:rPr>
                <w:rFonts w:ascii="Times New Roman" w:hAnsi="Times New Roman"/>
              </w:rPr>
              <w:t>Manila: Anvil Publishing</w:t>
            </w:r>
          </w:p>
        </w:tc>
        <w:tc>
          <w:tcPr>
            <w:tcW w:w="3779" w:type="dxa"/>
          </w:tcPr>
          <w:p w:rsidR="0047355F" w:rsidRPr="00A63DF5" w:rsidRDefault="0047355F" w:rsidP="002B20CB">
            <w:pPr>
              <w:rPr>
                <w:rFonts w:ascii="Times New Roman" w:hAnsi="Times New Roman"/>
              </w:rPr>
            </w:pPr>
            <w:r w:rsidRPr="00A63DF5">
              <w:rPr>
                <w:rFonts w:ascii="Times New Roman" w:hAnsi="Times New Roman"/>
              </w:rPr>
              <w:t xml:space="preserve">Loma, E.J. </w:t>
            </w:r>
          </w:p>
        </w:tc>
        <w:tc>
          <w:tcPr>
            <w:tcW w:w="1328" w:type="dxa"/>
          </w:tcPr>
          <w:p w:rsidR="0047355F" w:rsidRPr="00A63DF5" w:rsidRDefault="0047355F" w:rsidP="002B20CB">
            <w:pPr>
              <w:rPr>
                <w:rFonts w:ascii="Times New Roman" w:hAnsi="Times New Roman"/>
              </w:rPr>
            </w:pPr>
            <w:r w:rsidRPr="00A63DF5">
              <w:rPr>
                <w:rFonts w:ascii="Times New Roman" w:hAnsi="Times New Roman"/>
              </w:rPr>
              <w:t>2012</w:t>
            </w:r>
          </w:p>
        </w:tc>
      </w:tr>
      <w:tr w:rsidR="0047355F" w:rsidTr="00A63DF5">
        <w:tc>
          <w:tcPr>
            <w:tcW w:w="4243" w:type="dxa"/>
          </w:tcPr>
          <w:p w:rsidR="007610FF" w:rsidRDefault="0047355F" w:rsidP="002B20CB">
            <w:pPr>
              <w:rPr>
                <w:rFonts w:ascii="Times New Roman" w:hAnsi="Times New Roman"/>
              </w:rPr>
            </w:pPr>
            <w:r w:rsidRPr="00A63DF5">
              <w:rPr>
                <w:rFonts w:ascii="Times New Roman" w:hAnsi="Times New Roman"/>
              </w:rPr>
              <w:t xml:space="preserve">Operations and </w:t>
            </w:r>
            <w:r w:rsidR="00A63DF5">
              <w:rPr>
                <w:rFonts w:ascii="Times New Roman" w:hAnsi="Times New Roman"/>
              </w:rPr>
              <w:t>S</w:t>
            </w:r>
            <w:r w:rsidRPr="00A63DF5">
              <w:rPr>
                <w:rFonts w:ascii="Times New Roman" w:hAnsi="Times New Roman"/>
              </w:rPr>
              <w:t xml:space="preserve">upply </w:t>
            </w:r>
            <w:r w:rsidR="00A63DF5">
              <w:rPr>
                <w:rFonts w:ascii="Times New Roman" w:hAnsi="Times New Roman"/>
              </w:rPr>
              <w:t>C</w:t>
            </w:r>
            <w:r w:rsidRPr="00A63DF5">
              <w:rPr>
                <w:rFonts w:ascii="Times New Roman" w:hAnsi="Times New Roman"/>
              </w:rPr>
              <w:t xml:space="preserve">hain </w:t>
            </w:r>
            <w:r w:rsidR="00A63DF5">
              <w:rPr>
                <w:rFonts w:ascii="Times New Roman" w:hAnsi="Times New Roman"/>
              </w:rPr>
              <w:t>M</w:t>
            </w:r>
            <w:r w:rsidRPr="00A63DF5">
              <w:rPr>
                <w:rFonts w:ascii="Times New Roman" w:hAnsi="Times New Roman"/>
              </w:rPr>
              <w:t xml:space="preserve">anagement: </w:t>
            </w:r>
            <w:r w:rsidR="00A63DF5">
              <w:rPr>
                <w:rFonts w:ascii="Times New Roman" w:hAnsi="Times New Roman"/>
              </w:rPr>
              <w:t>T</w:t>
            </w:r>
            <w:r w:rsidRPr="00A63DF5">
              <w:rPr>
                <w:rFonts w:ascii="Times New Roman" w:hAnsi="Times New Roman"/>
              </w:rPr>
              <w:t xml:space="preserve">heory and </w:t>
            </w:r>
            <w:r w:rsidR="00A63DF5">
              <w:rPr>
                <w:rFonts w:ascii="Times New Roman" w:hAnsi="Times New Roman"/>
              </w:rPr>
              <w:t>P</w:t>
            </w:r>
            <w:r w:rsidRPr="00A63DF5">
              <w:rPr>
                <w:rFonts w:ascii="Times New Roman" w:hAnsi="Times New Roman"/>
              </w:rPr>
              <w:t>ractice</w:t>
            </w:r>
          </w:p>
          <w:p w:rsidR="0047355F" w:rsidRPr="00A63DF5" w:rsidRDefault="0047355F" w:rsidP="002B20CB">
            <w:pPr>
              <w:rPr>
                <w:rFonts w:ascii="Times New Roman" w:hAnsi="Times New Roman"/>
              </w:rPr>
            </w:pPr>
            <w:r w:rsidRPr="00A63DF5">
              <w:rPr>
                <w:rFonts w:ascii="Times New Roman" w:hAnsi="Times New Roman"/>
              </w:rPr>
              <w:t>Cengage Learning</w:t>
            </w:r>
          </w:p>
        </w:tc>
        <w:tc>
          <w:tcPr>
            <w:tcW w:w="3779" w:type="dxa"/>
          </w:tcPr>
          <w:p w:rsidR="0047355F" w:rsidRPr="00A63DF5" w:rsidRDefault="0047355F" w:rsidP="002B20CB">
            <w:pPr>
              <w:rPr>
                <w:rFonts w:ascii="Times New Roman" w:hAnsi="Times New Roman"/>
              </w:rPr>
            </w:pPr>
            <w:proofErr w:type="spellStart"/>
            <w:r w:rsidRPr="00A63DF5">
              <w:rPr>
                <w:rFonts w:ascii="Times New Roman" w:hAnsi="Times New Roman"/>
              </w:rPr>
              <w:t>Verma</w:t>
            </w:r>
            <w:proofErr w:type="spellEnd"/>
            <w:r w:rsidRPr="00A63DF5">
              <w:rPr>
                <w:rFonts w:ascii="Times New Roman" w:hAnsi="Times New Roman"/>
              </w:rPr>
              <w:t xml:space="preserve">, R. &amp; </w:t>
            </w:r>
            <w:proofErr w:type="spellStart"/>
            <w:r w:rsidRPr="00A63DF5">
              <w:rPr>
                <w:rFonts w:ascii="Times New Roman" w:hAnsi="Times New Roman"/>
              </w:rPr>
              <w:t>Voyer</w:t>
            </w:r>
            <w:proofErr w:type="spellEnd"/>
            <w:r w:rsidRPr="00A63DF5">
              <w:rPr>
                <w:rFonts w:ascii="Times New Roman" w:hAnsi="Times New Roman"/>
              </w:rPr>
              <w:t xml:space="preserve">, K. </w:t>
            </w:r>
          </w:p>
        </w:tc>
        <w:tc>
          <w:tcPr>
            <w:tcW w:w="1328" w:type="dxa"/>
          </w:tcPr>
          <w:p w:rsidR="0047355F" w:rsidRPr="00A63DF5" w:rsidRDefault="0047355F" w:rsidP="002B20CB">
            <w:pPr>
              <w:rPr>
                <w:rFonts w:ascii="Times New Roman" w:hAnsi="Times New Roman"/>
              </w:rPr>
            </w:pPr>
            <w:r w:rsidRPr="00A63DF5">
              <w:rPr>
                <w:rFonts w:ascii="Times New Roman" w:hAnsi="Times New Roman"/>
              </w:rPr>
              <w:t>201</w:t>
            </w:r>
            <w:r w:rsidR="00A46350">
              <w:rPr>
                <w:rFonts w:ascii="Times New Roman" w:hAnsi="Times New Roman"/>
              </w:rPr>
              <w:t>2</w:t>
            </w:r>
          </w:p>
        </w:tc>
      </w:tr>
      <w:tr w:rsidR="0047355F" w:rsidTr="00A63DF5">
        <w:tc>
          <w:tcPr>
            <w:tcW w:w="4243" w:type="dxa"/>
          </w:tcPr>
          <w:p w:rsidR="007610FF" w:rsidRDefault="0047355F" w:rsidP="002B20CB">
            <w:pPr>
              <w:rPr>
                <w:rFonts w:ascii="Times New Roman" w:hAnsi="Times New Roman"/>
              </w:rPr>
            </w:pPr>
            <w:r w:rsidRPr="00A63DF5">
              <w:rPr>
                <w:rFonts w:ascii="Times New Roman" w:hAnsi="Times New Roman"/>
              </w:rPr>
              <w:t xml:space="preserve">Operations </w:t>
            </w:r>
            <w:r w:rsidR="00A63DF5">
              <w:rPr>
                <w:rFonts w:ascii="Times New Roman" w:hAnsi="Times New Roman"/>
              </w:rPr>
              <w:t>M</w:t>
            </w:r>
            <w:r w:rsidRPr="00A63DF5">
              <w:rPr>
                <w:rFonts w:ascii="Times New Roman" w:hAnsi="Times New Roman"/>
              </w:rPr>
              <w:t xml:space="preserve">anagement for </w:t>
            </w:r>
            <w:r w:rsidR="00A63DF5">
              <w:rPr>
                <w:rFonts w:ascii="Times New Roman" w:hAnsi="Times New Roman"/>
              </w:rPr>
              <w:t>C</w:t>
            </w:r>
            <w:r w:rsidRPr="00A63DF5">
              <w:rPr>
                <w:rFonts w:ascii="Times New Roman" w:hAnsi="Times New Roman"/>
              </w:rPr>
              <w:t xml:space="preserve">ompetitive </w:t>
            </w:r>
            <w:r w:rsidR="00A63DF5">
              <w:rPr>
                <w:rFonts w:ascii="Times New Roman" w:hAnsi="Times New Roman"/>
              </w:rPr>
              <w:t>A</w:t>
            </w:r>
            <w:r w:rsidRPr="00A63DF5">
              <w:rPr>
                <w:rFonts w:ascii="Times New Roman" w:hAnsi="Times New Roman"/>
              </w:rPr>
              <w:t>dvantage, 1</w:t>
            </w:r>
            <w:r w:rsidR="00216904">
              <w:rPr>
                <w:rFonts w:ascii="Times New Roman" w:hAnsi="Times New Roman"/>
              </w:rPr>
              <w:t>4</w:t>
            </w:r>
            <w:r w:rsidRPr="00A63DF5">
              <w:rPr>
                <w:rFonts w:ascii="Times New Roman" w:hAnsi="Times New Roman"/>
              </w:rPr>
              <w:t>th ed.</w:t>
            </w:r>
          </w:p>
          <w:p w:rsidR="0047355F" w:rsidRPr="00A63DF5" w:rsidRDefault="0047355F" w:rsidP="002B20CB">
            <w:pPr>
              <w:rPr>
                <w:rFonts w:ascii="Times New Roman" w:hAnsi="Times New Roman"/>
              </w:rPr>
            </w:pPr>
            <w:r w:rsidRPr="00A63DF5">
              <w:rPr>
                <w:rFonts w:ascii="Times New Roman" w:hAnsi="Times New Roman"/>
              </w:rPr>
              <w:t>McGraw-Hill</w:t>
            </w:r>
          </w:p>
        </w:tc>
        <w:tc>
          <w:tcPr>
            <w:tcW w:w="3779" w:type="dxa"/>
          </w:tcPr>
          <w:p w:rsidR="0047355F" w:rsidRPr="00A63DF5" w:rsidRDefault="0047355F" w:rsidP="002B20CB">
            <w:pPr>
              <w:rPr>
                <w:rFonts w:ascii="Times New Roman" w:hAnsi="Times New Roman"/>
              </w:rPr>
            </w:pPr>
            <w:r w:rsidRPr="00A63DF5">
              <w:rPr>
                <w:rFonts w:ascii="Times New Roman" w:hAnsi="Times New Roman"/>
              </w:rPr>
              <w:t xml:space="preserve">Chase, R.B., Jacobs, F.R., &amp; </w:t>
            </w:r>
            <w:proofErr w:type="spellStart"/>
            <w:r w:rsidRPr="00A63DF5">
              <w:rPr>
                <w:rFonts w:ascii="Times New Roman" w:hAnsi="Times New Roman"/>
              </w:rPr>
              <w:t>Aquilano</w:t>
            </w:r>
            <w:proofErr w:type="spellEnd"/>
            <w:r w:rsidRPr="00A63DF5">
              <w:rPr>
                <w:rFonts w:ascii="Times New Roman" w:hAnsi="Times New Roman"/>
              </w:rPr>
              <w:t xml:space="preserve">, N.J. </w:t>
            </w:r>
          </w:p>
        </w:tc>
        <w:tc>
          <w:tcPr>
            <w:tcW w:w="1328" w:type="dxa"/>
          </w:tcPr>
          <w:p w:rsidR="0047355F" w:rsidRPr="00A63DF5" w:rsidRDefault="0047355F" w:rsidP="002B20CB">
            <w:pPr>
              <w:rPr>
                <w:rFonts w:ascii="Times New Roman" w:hAnsi="Times New Roman"/>
              </w:rPr>
            </w:pPr>
            <w:r w:rsidRPr="00A63DF5">
              <w:rPr>
                <w:rFonts w:ascii="Times New Roman" w:hAnsi="Times New Roman"/>
              </w:rPr>
              <w:t>20</w:t>
            </w:r>
            <w:r w:rsidR="004D6DDE">
              <w:rPr>
                <w:rFonts w:ascii="Times New Roman" w:hAnsi="Times New Roman"/>
              </w:rPr>
              <w:t>1</w:t>
            </w:r>
            <w:r w:rsidR="00592A8D">
              <w:rPr>
                <w:rFonts w:ascii="Times New Roman" w:hAnsi="Times New Roman"/>
              </w:rPr>
              <w:t>3</w:t>
            </w:r>
          </w:p>
        </w:tc>
      </w:tr>
      <w:tr w:rsidR="00A63DF5" w:rsidTr="00A63DF5">
        <w:tc>
          <w:tcPr>
            <w:tcW w:w="4243" w:type="dxa"/>
          </w:tcPr>
          <w:p w:rsidR="007610FF" w:rsidRDefault="00A63DF5" w:rsidP="00A63DF5">
            <w:pPr>
              <w:rPr>
                <w:rFonts w:ascii="Times New Roman" w:hAnsi="Times New Roman"/>
              </w:rPr>
            </w:pPr>
            <w:r w:rsidRPr="00A63DF5">
              <w:rPr>
                <w:rFonts w:ascii="Times New Roman" w:hAnsi="Times New Roman"/>
              </w:rPr>
              <w:t xml:space="preserve">An </w:t>
            </w:r>
            <w:r>
              <w:rPr>
                <w:rFonts w:ascii="Times New Roman" w:hAnsi="Times New Roman"/>
              </w:rPr>
              <w:t>I</w:t>
            </w:r>
            <w:r w:rsidRPr="00A63DF5">
              <w:rPr>
                <w:rFonts w:ascii="Times New Roman" w:hAnsi="Times New Roman"/>
              </w:rPr>
              <w:t xml:space="preserve">ntroduction to </w:t>
            </w:r>
            <w:r>
              <w:rPr>
                <w:rFonts w:ascii="Times New Roman" w:hAnsi="Times New Roman"/>
              </w:rPr>
              <w:t>O</w:t>
            </w:r>
            <w:r w:rsidRPr="00A63DF5">
              <w:rPr>
                <w:rFonts w:ascii="Times New Roman" w:hAnsi="Times New Roman"/>
              </w:rPr>
              <w:t xml:space="preserve">perations </w:t>
            </w:r>
            <w:r>
              <w:rPr>
                <w:rFonts w:ascii="Times New Roman" w:hAnsi="Times New Roman"/>
              </w:rPr>
              <w:t>M</w:t>
            </w:r>
            <w:r w:rsidRPr="00A63DF5">
              <w:rPr>
                <w:rFonts w:ascii="Times New Roman" w:hAnsi="Times New Roman"/>
              </w:rPr>
              <w:t xml:space="preserve">anagement, </w:t>
            </w:r>
            <w:r w:rsidR="00A46350">
              <w:rPr>
                <w:rFonts w:ascii="Times New Roman" w:hAnsi="Times New Roman"/>
              </w:rPr>
              <w:t>10</w:t>
            </w:r>
            <w:r w:rsidRPr="00A63DF5">
              <w:rPr>
                <w:rFonts w:ascii="Times New Roman" w:hAnsi="Times New Roman"/>
              </w:rPr>
              <w:t xml:space="preserve">th ed. </w:t>
            </w:r>
          </w:p>
          <w:p w:rsidR="00A63DF5" w:rsidRPr="00A63DF5" w:rsidRDefault="00A63DF5" w:rsidP="00A63DF5">
            <w:pPr>
              <w:rPr>
                <w:rFonts w:ascii="Times New Roman" w:hAnsi="Times New Roman"/>
              </w:rPr>
            </w:pPr>
            <w:r w:rsidRPr="00A63DF5">
              <w:rPr>
                <w:rFonts w:ascii="Times New Roman" w:hAnsi="Times New Roman"/>
              </w:rPr>
              <w:t xml:space="preserve">Singapore: Pearson Education International  </w:t>
            </w:r>
          </w:p>
        </w:tc>
        <w:tc>
          <w:tcPr>
            <w:tcW w:w="3779" w:type="dxa"/>
          </w:tcPr>
          <w:p w:rsidR="00A63DF5" w:rsidRPr="00A63DF5" w:rsidRDefault="00A63DF5" w:rsidP="00A63DF5">
            <w:pPr>
              <w:rPr>
                <w:rFonts w:ascii="Times New Roman" w:hAnsi="Times New Roman"/>
              </w:rPr>
            </w:pPr>
            <w:r w:rsidRPr="00A63DF5">
              <w:rPr>
                <w:rFonts w:ascii="Times New Roman" w:hAnsi="Times New Roman"/>
              </w:rPr>
              <w:t xml:space="preserve">Heizer, J. &amp; Render, B. </w:t>
            </w:r>
          </w:p>
        </w:tc>
        <w:tc>
          <w:tcPr>
            <w:tcW w:w="1328" w:type="dxa"/>
          </w:tcPr>
          <w:p w:rsidR="00A63DF5" w:rsidRPr="00A63DF5" w:rsidRDefault="00A63DF5" w:rsidP="00A63DF5">
            <w:pPr>
              <w:rPr>
                <w:rFonts w:ascii="Times New Roman" w:hAnsi="Times New Roman"/>
              </w:rPr>
            </w:pPr>
            <w:r w:rsidRPr="00A63DF5">
              <w:rPr>
                <w:rFonts w:ascii="Times New Roman" w:hAnsi="Times New Roman"/>
              </w:rPr>
              <w:t>201</w:t>
            </w:r>
            <w:r w:rsidR="0099679E">
              <w:rPr>
                <w:rFonts w:ascii="Times New Roman" w:hAnsi="Times New Roman"/>
              </w:rPr>
              <w:t>1</w:t>
            </w:r>
          </w:p>
        </w:tc>
      </w:tr>
    </w:tbl>
    <w:p w:rsidR="00F950DC" w:rsidRDefault="00F950DC" w:rsidP="00053C0F">
      <w:pPr>
        <w:pStyle w:val="Default"/>
        <w:jc w:val="center"/>
        <w:rPr>
          <w:color w:val="auto"/>
        </w:rPr>
      </w:pPr>
    </w:p>
    <w:p w:rsidR="00B42B49" w:rsidRDefault="00B42B49" w:rsidP="00053C0F">
      <w:pPr>
        <w:pStyle w:val="Default"/>
        <w:jc w:val="center"/>
        <w:rPr>
          <w:color w:val="auto"/>
        </w:rPr>
      </w:pPr>
    </w:p>
    <w:p w:rsidR="0054441D" w:rsidRPr="00CC22B7" w:rsidRDefault="0034548B" w:rsidP="0054441D">
      <w:pPr>
        <w:pStyle w:val="Default"/>
        <w:jc w:val="center"/>
        <w:rPr>
          <w:b/>
          <w:color w:val="auto"/>
        </w:rPr>
      </w:pPr>
      <w:r>
        <w:rPr>
          <w:b/>
          <w:color w:val="auto"/>
        </w:rPr>
        <w:t>INSTRUCTIONAL</w:t>
      </w:r>
      <w:r w:rsidR="0054441D" w:rsidRPr="00CC22B7">
        <w:rPr>
          <w:b/>
          <w:color w:val="auto"/>
        </w:rPr>
        <w:t xml:space="preserve"> TOOLS</w:t>
      </w:r>
    </w:p>
    <w:p w:rsidR="0054441D" w:rsidRDefault="0054441D" w:rsidP="00053C0F">
      <w:pPr>
        <w:pStyle w:val="Default"/>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3856"/>
        <w:gridCol w:w="4217"/>
      </w:tblGrid>
      <w:tr w:rsidR="0054441D" w:rsidTr="00C61557">
        <w:tc>
          <w:tcPr>
            <w:tcW w:w="1286" w:type="dxa"/>
          </w:tcPr>
          <w:p w:rsidR="0054441D" w:rsidRPr="00D0502B" w:rsidRDefault="0054441D" w:rsidP="00C61557">
            <w:pPr>
              <w:pStyle w:val="Default"/>
              <w:jc w:val="center"/>
              <w:rPr>
                <w:b/>
                <w:color w:val="auto"/>
              </w:rPr>
            </w:pPr>
            <w:r w:rsidRPr="00D0502B">
              <w:rPr>
                <w:b/>
                <w:color w:val="auto"/>
              </w:rPr>
              <w:t>System</w:t>
            </w:r>
          </w:p>
        </w:tc>
        <w:tc>
          <w:tcPr>
            <w:tcW w:w="4047" w:type="dxa"/>
          </w:tcPr>
          <w:p w:rsidR="0054441D" w:rsidRPr="00D0502B" w:rsidRDefault="0054441D" w:rsidP="00C61557">
            <w:pPr>
              <w:pStyle w:val="Default"/>
              <w:jc w:val="center"/>
              <w:rPr>
                <w:b/>
                <w:color w:val="auto"/>
              </w:rPr>
            </w:pPr>
            <w:r w:rsidRPr="00D0502B">
              <w:rPr>
                <w:b/>
                <w:color w:val="auto"/>
              </w:rPr>
              <w:t>Function</w:t>
            </w:r>
          </w:p>
        </w:tc>
        <w:tc>
          <w:tcPr>
            <w:tcW w:w="4243" w:type="dxa"/>
          </w:tcPr>
          <w:p w:rsidR="0054441D" w:rsidRPr="00D0502B" w:rsidRDefault="0054441D" w:rsidP="00C61557">
            <w:pPr>
              <w:pStyle w:val="Default"/>
              <w:jc w:val="center"/>
              <w:rPr>
                <w:b/>
                <w:color w:val="auto"/>
              </w:rPr>
            </w:pPr>
            <w:r w:rsidRPr="00D0502B">
              <w:rPr>
                <w:b/>
                <w:color w:val="auto"/>
              </w:rPr>
              <w:t>URL</w:t>
            </w:r>
          </w:p>
        </w:tc>
      </w:tr>
      <w:tr w:rsidR="0054441D" w:rsidRPr="00DD1DDD" w:rsidTr="00C61557">
        <w:tc>
          <w:tcPr>
            <w:tcW w:w="1286" w:type="dxa"/>
          </w:tcPr>
          <w:p w:rsidR="0054441D" w:rsidRPr="00D0502B" w:rsidRDefault="0054441D" w:rsidP="00C61557">
            <w:pPr>
              <w:pStyle w:val="Default"/>
              <w:rPr>
                <w:color w:val="auto"/>
              </w:rPr>
            </w:pPr>
            <w:r>
              <w:rPr>
                <w:color w:val="auto"/>
              </w:rPr>
              <w:t>Microsoft Excel</w:t>
            </w:r>
          </w:p>
        </w:tc>
        <w:tc>
          <w:tcPr>
            <w:tcW w:w="4047" w:type="dxa"/>
          </w:tcPr>
          <w:p w:rsidR="0054441D" w:rsidRPr="00721486" w:rsidRDefault="0054441D" w:rsidP="00C61557">
            <w:pPr>
              <w:pStyle w:val="Quote"/>
              <w:rPr>
                <w:rFonts w:ascii="Times New Roman" w:hAnsi="Times New Roman"/>
                <w:i w:val="0"/>
                <w:color w:val="auto"/>
              </w:rPr>
            </w:pPr>
            <w:r>
              <w:rPr>
                <w:rStyle w:val="apple-style-span"/>
                <w:rFonts w:ascii="Times New Roman" w:hAnsi="Times New Roman"/>
                <w:i w:val="0"/>
                <w:color w:val="auto"/>
              </w:rPr>
              <w:t>D</w:t>
            </w:r>
            <w:r w:rsidRPr="00721486">
              <w:rPr>
                <w:rStyle w:val="apple-style-span"/>
                <w:rFonts w:ascii="Times New Roman" w:hAnsi="Times New Roman"/>
                <w:i w:val="0"/>
                <w:color w:val="auto"/>
              </w:rPr>
              <w:t xml:space="preserve">ata Analysis </w:t>
            </w:r>
            <w:proofErr w:type="spellStart"/>
            <w:r w:rsidRPr="00721486">
              <w:rPr>
                <w:rStyle w:val="apple-style-span"/>
                <w:rFonts w:ascii="Times New Roman" w:hAnsi="Times New Roman"/>
                <w:i w:val="0"/>
                <w:color w:val="auto"/>
              </w:rPr>
              <w:t>ToolPak</w:t>
            </w:r>
            <w:proofErr w:type="spellEnd"/>
            <w:r>
              <w:rPr>
                <w:rStyle w:val="apple-style-span"/>
                <w:rFonts w:ascii="Times New Roman" w:hAnsi="Times New Roman"/>
                <w:i w:val="0"/>
                <w:color w:val="auto"/>
              </w:rPr>
              <w:t xml:space="preserve"> for</w:t>
            </w:r>
            <w:r w:rsidRPr="00721486">
              <w:rPr>
                <w:rStyle w:val="apple-style-span"/>
                <w:rFonts w:ascii="Times New Roman" w:hAnsi="Times New Roman"/>
                <w:i w:val="0"/>
                <w:color w:val="auto"/>
              </w:rPr>
              <w:t xml:space="preserve"> complex statistical or engineering analyses</w:t>
            </w:r>
            <w:r w:rsidRPr="00721486">
              <w:rPr>
                <w:rStyle w:val="apple-converted-space"/>
                <w:rFonts w:ascii="Times New Roman" w:hAnsi="Times New Roman"/>
                <w:i w:val="0"/>
                <w:color w:val="auto"/>
              </w:rPr>
              <w:t> </w:t>
            </w:r>
          </w:p>
        </w:tc>
        <w:tc>
          <w:tcPr>
            <w:tcW w:w="4243" w:type="dxa"/>
          </w:tcPr>
          <w:p w:rsidR="0054441D" w:rsidRPr="00721486" w:rsidRDefault="0054441D" w:rsidP="00C61557">
            <w:pPr>
              <w:pStyle w:val="Quote"/>
              <w:rPr>
                <w:rFonts w:ascii="Times New Roman" w:hAnsi="Times New Roman"/>
                <w:i w:val="0"/>
                <w:color w:val="auto"/>
              </w:rPr>
            </w:pPr>
            <w:r w:rsidRPr="00721486">
              <w:rPr>
                <w:rFonts w:ascii="Times New Roman" w:hAnsi="Times New Roman"/>
                <w:i w:val="0"/>
                <w:color w:val="auto"/>
              </w:rPr>
              <w:t>http://office.microsoft.com/en-us/excel-help/about-statis</w:t>
            </w:r>
            <w:r>
              <w:rPr>
                <w:rFonts w:ascii="Times New Roman" w:hAnsi="Times New Roman"/>
                <w:i w:val="0"/>
                <w:color w:val="auto"/>
              </w:rPr>
              <w:t>tical-analysis-tools</w:t>
            </w:r>
            <w:r w:rsidRPr="00721486">
              <w:rPr>
                <w:rFonts w:ascii="Times New Roman" w:hAnsi="Times New Roman"/>
                <w:i w:val="0"/>
                <w:color w:val="auto"/>
              </w:rPr>
              <w:t>.aspx</w:t>
            </w:r>
          </w:p>
        </w:tc>
      </w:tr>
      <w:tr w:rsidR="0054441D" w:rsidRPr="00D0502B" w:rsidTr="00C61557">
        <w:tc>
          <w:tcPr>
            <w:tcW w:w="1286" w:type="dxa"/>
            <w:tcBorders>
              <w:top w:val="single" w:sz="4" w:space="0" w:color="000000"/>
              <w:left w:val="single" w:sz="4" w:space="0" w:color="000000"/>
              <w:bottom w:val="single" w:sz="4" w:space="0" w:color="000000"/>
              <w:right w:val="single" w:sz="4" w:space="0" w:color="000000"/>
            </w:tcBorders>
          </w:tcPr>
          <w:p w:rsidR="0054441D" w:rsidRPr="00D0502B" w:rsidRDefault="005E6E76" w:rsidP="00C61557">
            <w:pPr>
              <w:pStyle w:val="Default"/>
              <w:rPr>
                <w:color w:val="auto"/>
              </w:rPr>
            </w:pPr>
            <w:r>
              <w:rPr>
                <w:color w:val="auto"/>
              </w:rPr>
              <w:t>Neo LMS</w:t>
            </w:r>
          </w:p>
        </w:tc>
        <w:tc>
          <w:tcPr>
            <w:tcW w:w="4047" w:type="dxa"/>
            <w:tcBorders>
              <w:top w:val="single" w:sz="4" w:space="0" w:color="000000"/>
              <w:left w:val="single" w:sz="4" w:space="0" w:color="000000"/>
              <w:bottom w:val="single" w:sz="4" w:space="0" w:color="000000"/>
              <w:right w:val="single" w:sz="4" w:space="0" w:color="000000"/>
            </w:tcBorders>
          </w:tcPr>
          <w:p w:rsidR="0054441D" w:rsidRPr="00D0502B" w:rsidRDefault="0054441D" w:rsidP="00C61557">
            <w:pPr>
              <w:pStyle w:val="Default"/>
              <w:rPr>
                <w:color w:val="auto"/>
              </w:rPr>
            </w:pPr>
            <w:r w:rsidRPr="00D0502B">
              <w:rPr>
                <w:rStyle w:val="apple-style-span"/>
                <w:color w:val="auto"/>
              </w:rPr>
              <w:t>Free cloud-hosted LMS+ with nothing to download or install</w:t>
            </w:r>
          </w:p>
        </w:tc>
        <w:tc>
          <w:tcPr>
            <w:tcW w:w="4243" w:type="dxa"/>
            <w:tcBorders>
              <w:top w:val="single" w:sz="4" w:space="0" w:color="000000"/>
              <w:left w:val="single" w:sz="4" w:space="0" w:color="000000"/>
              <w:bottom w:val="single" w:sz="4" w:space="0" w:color="000000"/>
              <w:right w:val="single" w:sz="4" w:space="0" w:color="000000"/>
            </w:tcBorders>
          </w:tcPr>
          <w:p w:rsidR="0054441D" w:rsidRDefault="0076687F" w:rsidP="00C61557">
            <w:pPr>
              <w:pStyle w:val="Default"/>
              <w:rPr>
                <w:color w:val="auto"/>
              </w:rPr>
            </w:pPr>
            <w:r w:rsidRPr="0076687F">
              <w:rPr>
                <w:color w:val="auto"/>
              </w:rPr>
              <w:t>http://apc.edu20.org/</w:t>
            </w:r>
            <w:r>
              <w:rPr>
                <w:color w:val="auto"/>
              </w:rPr>
              <w:t xml:space="preserve"> </w:t>
            </w:r>
          </w:p>
          <w:p w:rsidR="0076687F" w:rsidRDefault="0076687F" w:rsidP="00C61557">
            <w:pPr>
              <w:pStyle w:val="Default"/>
              <w:rPr>
                <w:color w:val="auto"/>
              </w:rPr>
            </w:pPr>
            <w:r>
              <w:rPr>
                <w:color w:val="auto"/>
              </w:rPr>
              <w:t xml:space="preserve">Registration code: </w:t>
            </w:r>
            <w:proofErr w:type="spellStart"/>
            <w:r>
              <w:rPr>
                <w:color w:val="auto"/>
              </w:rPr>
              <w:t>apcstudent</w:t>
            </w:r>
            <w:proofErr w:type="spellEnd"/>
          </w:p>
          <w:p w:rsidR="00772FE1" w:rsidRPr="00D0502B" w:rsidRDefault="00772FE1" w:rsidP="00CD3EC3">
            <w:pPr>
              <w:pStyle w:val="Default"/>
              <w:rPr>
                <w:color w:val="auto"/>
              </w:rPr>
            </w:pPr>
            <w:r>
              <w:rPr>
                <w:color w:val="auto"/>
              </w:rPr>
              <w:t xml:space="preserve">Subject password: </w:t>
            </w:r>
            <w:r w:rsidR="00CD3EC3">
              <w:rPr>
                <w:color w:val="auto"/>
              </w:rPr>
              <w:t>(c/o instructor)</w:t>
            </w:r>
          </w:p>
        </w:tc>
      </w:tr>
      <w:tr w:rsidR="0054441D" w:rsidRPr="00D0502B" w:rsidTr="00C61557">
        <w:tc>
          <w:tcPr>
            <w:tcW w:w="1286" w:type="dxa"/>
            <w:tcBorders>
              <w:top w:val="single" w:sz="4" w:space="0" w:color="000000"/>
              <w:left w:val="single" w:sz="4" w:space="0" w:color="000000"/>
              <w:bottom w:val="single" w:sz="4" w:space="0" w:color="000000"/>
              <w:right w:val="single" w:sz="4" w:space="0" w:color="000000"/>
            </w:tcBorders>
          </w:tcPr>
          <w:p w:rsidR="0054441D" w:rsidRPr="00D0502B" w:rsidRDefault="005E6E76" w:rsidP="0076687F">
            <w:pPr>
              <w:pStyle w:val="Default"/>
              <w:rPr>
                <w:color w:val="auto"/>
              </w:rPr>
            </w:pPr>
            <w:r>
              <w:rPr>
                <w:color w:val="auto"/>
              </w:rPr>
              <w:t>Cengage Online</w:t>
            </w:r>
          </w:p>
        </w:tc>
        <w:tc>
          <w:tcPr>
            <w:tcW w:w="4047" w:type="dxa"/>
            <w:tcBorders>
              <w:top w:val="single" w:sz="4" w:space="0" w:color="000000"/>
              <w:left w:val="single" w:sz="4" w:space="0" w:color="000000"/>
              <w:bottom w:val="single" w:sz="4" w:space="0" w:color="000000"/>
              <w:right w:val="single" w:sz="4" w:space="0" w:color="000000"/>
            </w:tcBorders>
          </w:tcPr>
          <w:p w:rsidR="0054441D" w:rsidRPr="00772FE1" w:rsidRDefault="0076687F" w:rsidP="0076687F">
            <w:pPr>
              <w:pStyle w:val="Default"/>
              <w:rPr>
                <w:color w:val="auto"/>
              </w:rPr>
            </w:pPr>
            <w:r w:rsidRPr="00772FE1">
              <w:rPr>
                <w:rStyle w:val="apple-style-span"/>
                <w:color w:val="auto"/>
              </w:rPr>
              <w:t>Companion website</w:t>
            </w:r>
          </w:p>
        </w:tc>
        <w:tc>
          <w:tcPr>
            <w:tcW w:w="4243" w:type="dxa"/>
            <w:tcBorders>
              <w:top w:val="single" w:sz="4" w:space="0" w:color="000000"/>
              <w:left w:val="single" w:sz="4" w:space="0" w:color="000000"/>
              <w:bottom w:val="single" w:sz="4" w:space="0" w:color="000000"/>
              <w:right w:val="single" w:sz="4" w:space="0" w:color="000000"/>
            </w:tcBorders>
          </w:tcPr>
          <w:p w:rsidR="0054441D" w:rsidRPr="00772FE1" w:rsidRDefault="002A22B6" w:rsidP="00772FE1">
            <w:pPr>
              <w:pStyle w:val="Quote"/>
              <w:rPr>
                <w:rFonts w:ascii="Times New Roman" w:hAnsi="Times New Roman"/>
                <w:i w:val="0"/>
                <w:color w:val="auto"/>
              </w:rPr>
            </w:pPr>
            <w:r w:rsidRPr="002A22B6">
              <w:rPr>
                <w:rFonts w:ascii="Times New Roman" w:hAnsi="Times New Roman"/>
                <w:i w:val="0"/>
              </w:rPr>
              <w:t>http://www.cengage.com/professional</w:t>
            </w:r>
          </w:p>
        </w:tc>
      </w:tr>
    </w:tbl>
    <w:p w:rsidR="0054441D" w:rsidRPr="00DD1DDD" w:rsidRDefault="0054441D" w:rsidP="00053C0F">
      <w:pPr>
        <w:pStyle w:val="Default"/>
        <w:jc w:val="center"/>
        <w:rPr>
          <w:color w:val="auto"/>
        </w:rPr>
      </w:pPr>
    </w:p>
    <w:p w:rsidR="0054441D" w:rsidRDefault="0054441D" w:rsidP="00053C0F">
      <w:pPr>
        <w:pStyle w:val="Default"/>
        <w:jc w:val="center"/>
        <w:rPr>
          <w:color w:val="auto"/>
        </w:rPr>
      </w:pPr>
    </w:p>
    <w:p w:rsidR="0054441D" w:rsidRPr="00F950DC" w:rsidRDefault="0054441D" w:rsidP="0054441D">
      <w:pPr>
        <w:pStyle w:val="Default"/>
        <w:jc w:val="center"/>
        <w:rPr>
          <w:b/>
          <w:color w:val="auto"/>
        </w:rPr>
      </w:pPr>
      <w:r w:rsidRPr="00F950DC">
        <w:rPr>
          <w:b/>
          <w:color w:val="auto"/>
        </w:rPr>
        <w:t>ASSESSMENT</w:t>
      </w:r>
    </w:p>
    <w:p w:rsidR="0054441D" w:rsidRDefault="0054441D" w:rsidP="00053C0F">
      <w:pPr>
        <w:pStyle w:val="Default"/>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7"/>
        <w:gridCol w:w="2483"/>
      </w:tblGrid>
      <w:tr w:rsidR="0054441D" w:rsidTr="007826C3">
        <w:tc>
          <w:tcPr>
            <w:tcW w:w="6867" w:type="dxa"/>
          </w:tcPr>
          <w:p w:rsidR="0054441D" w:rsidRPr="009164D7" w:rsidRDefault="0054441D" w:rsidP="00C61557">
            <w:pPr>
              <w:pStyle w:val="Default"/>
              <w:jc w:val="center"/>
              <w:rPr>
                <w:b/>
                <w:color w:val="auto"/>
              </w:rPr>
            </w:pPr>
            <w:r w:rsidRPr="009164D7">
              <w:rPr>
                <w:b/>
                <w:color w:val="auto"/>
              </w:rPr>
              <w:t>Factor</w:t>
            </w:r>
          </w:p>
        </w:tc>
        <w:tc>
          <w:tcPr>
            <w:tcW w:w="2483" w:type="dxa"/>
          </w:tcPr>
          <w:p w:rsidR="0054441D" w:rsidRPr="009164D7" w:rsidRDefault="0054441D" w:rsidP="00C61557">
            <w:pPr>
              <w:pStyle w:val="Default"/>
              <w:jc w:val="center"/>
              <w:rPr>
                <w:b/>
                <w:color w:val="auto"/>
              </w:rPr>
            </w:pPr>
            <w:r w:rsidRPr="009164D7">
              <w:rPr>
                <w:b/>
                <w:color w:val="auto"/>
              </w:rPr>
              <w:t>Weight</w:t>
            </w:r>
          </w:p>
        </w:tc>
      </w:tr>
      <w:tr w:rsidR="00B86080" w:rsidTr="007826C3">
        <w:tc>
          <w:tcPr>
            <w:tcW w:w="6867" w:type="dxa"/>
          </w:tcPr>
          <w:p w:rsidR="00B86080" w:rsidRPr="009164D7" w:rsidRDefault="00ED3296" w:rsidP="00FC23D5">
            <w:pPr>
              <w:pStyle w:val="Default"/>
              <w:rPr>
                <w:color w:val="auto"/>
              </w:rPr>
            </w:pPr>
            <w:r>
              <w:rPr>
                <w:color w:val="auto"/>
              </w:rPr>
              <w:t>Activities</w:t>
            </w:r>
          </w:p>
          <w:p w:rsidR="00B86080" w:rsidRPr="009164D7" w:rsidRDefault="00ED3296" w:rsidP="00FC23D5">
            <w:pPr>
              <w:pStyle w:val="Default"/>
              <w:numPr>
                <w:ilvl w:val="0"/>
                <w:numId w:val="16"/>
              </w:numPr>
              <w:rPr>
                <w:color w:val="auto"/>
              </w:rPr>
            </w:pPr>
            <w:r>
              <w:rPr>
                <w:color w:val="auto"/>
              </w:rPr>
              <w:t>Case analysis</w:t>
            </w:r>
            <w:r w:rsidR="00B86080" w:rsidRPr="009164D7">
              <w:rPr>
                <w:color w:val="auto"/>
              </w:rPr>
              <w:t xml:space="preserve"> </w:t>
            </w:r>
            <w:r w:rsidR="003B36AE">
              <w:rPr>
                <w:color w:val="auto"/>
              </w:rPr>
              <w:t xml:space="preserve">and </w:t>
            </w:r>
            <w:r w:rsidR="002E6C53">
              <w:rPr>
                <w:color w:val="auto"/>
              </w:rPr>
              <w:t xml:space="preserve">class </w:t>
            </w:r>
            <w:r w:rsidR="003B36AE">
              <w:rPr>
                <w:color w:val="auto"/>
              </w:rPr>
              <w:t>discussion</w:t>
            </w:r>
          </w:p>
        </w:tc>
        <w:tc>
          <w:tcPr>
            <w:tcW w:w="2483" w:type="dxa"/>
          </w:tcPr>
          <w:p w:rsidR="00B86080" w:rsidRPr="009164D7" w:rsidRDefault="00B86080" w:rsidP="00FC23D5">
            <w:pPr>
              <w:pStyle w:val="Default"/>
              <w:jc w:val="center"/>
              <w:rPr>
                <w:color w:val="auto"/>
              </w:rPr>
            </w:pPr>
            <w:r>
              <w:rPr>
                <w:color w:val="auto"/>
              </w:rPr>
              <w:t>30</w:t>
            </w:r>
            <w:r w:rsidRPr="009164D7">
              <w:rPr>
                <w:color w:val="auto"/>
              </w:rPr>
              <w:t>%</w:t>
            </w:r>
          </w:p>
        </w:tc>
      </w:tr>
      <w:tr w:rsidR="00B86080" w:rsidTr="007826C3">
        <w:tc>
          <w:tcPr>
            <w:tcW w:w="6867" w:type="dxa"/>
          </w:tcPr>
          <w:p w:rsidR="007826C3" w:rsidRDefault="007826C3" w:rsidP="007826C3">
            <w:pPr>
              <w:pStyle w:val="Default"/>
              <w:rPr>
                <w:color w:val="auto"/>
              </w:rPr>
            </w:pPr>
            <w:r>
              <w:rPr>
                <w:color w:val="auto"/>
              </w:rPr>
              <w:t>Exams</w:t>
            </w:r>
          </w:p>
          <w:p w:rsidR="00B86080" w:rsidRPr="009164D7" w:rsidRDefault="00846DAE" w:rsidP="007826C3">
            <w:pPr>
              <w:pStyle w:val="Default"/>
              <w:numPr>
                <w:ilvl w:val="0"/>
                <w:numId w:val="16"/>
              </w:numPr>
              <w:rPr>
                <w:color w:val="auto"/>
              </w:rPr>
            </w:pPr>
            <w:r>
              <w:rPr>
                <w:color w:val="auto"/>
              </w:rPr>
              <w:t>Written and o</w:t>
            </w:r>
            <w:r w:rsidR="007826C3">
              <w:rPr>
                <w:color w:val="auto"/>
              </w:rPr>
              <w:t>nline assessment</w:t>
            </w:r>
          </w:p>
        </w:tc>
        <w:tc>
          <w:tcPr>
            <w:tcW w:w="2483" w:type="dxa"/>
          </w:tcPr>
          <w:p w:rsidR="00B86080" w:rsidRPr="009164D7" w:rsidRDefault="00B86080" w:rsidP="00FC23D5">
            <w:pPr>
              <w:pStyle w:val="Default"/>
              <w:jc w:val="center"/>
              <w:rPr>
                <w:color w:val="auto"/>
              </w:rPr>
            </w:pPr>
            <w:r>
              <w:rPr>
                <w:color w:val="auto"/>
              </w:rPr>
              <w:t>20</w:t>
            </w:r>
            <w:r w:rsidRPr="009164D7">
              <w:rPr>
                <w:color w:val="auto"/>
              </w:rPr>
              <w:t>%</w:t>
            </w:r>
          </w:p>
        </w:tc>
      </w:tr>
      <w:tr w:rsidR="00B86080" w:rsidTr="007826C3">
        <w:tc>
          <w:tcPr>
            <w:tcW w:w="6867" w:type="dxa"/>
          </w:tcPr>
          <w:p w:rsidR="007826C3" w:rsidRPr="009164D7" w:rsidRDefault="007826C3" w:rsidP="007826C3">
            <w:pPr>
              <w:pStyle w:val="Default"/>
              <w:rPr>
                <w:color w:val="auto"/>
              </w:rPr>
            </w:pPr>
            <w:r>
              <w:rPr>
                <w:color w:val="auto"/>
              </w:rPr>
              <w:t>Exercises</w:t>
            </w:r>
          </w:p>
          <w:p w:rsidR="00B86080" w:rsidRPr="007826C3" w:rsidRDefault="00846DAE" w:rsidP="007826C3">
            <w:pPr>
              <w:pStyle w:val="Default"/>
              <w:numPr>
                <w:ilvl w:val="0"/>
                <w:numId w:val="16"/>
              </w:numPr>
              <w:rPr>
                <w:color w:val="auto"/>
              </w:rPr>
            </w:pPr>
            <w:r>
              <w:rPr>
                <w:color w:val="auto"/>
              </w:rPr>
              <w:t>Modeling and analytics workshop</w:t>
            </w:r>
          </w:p>
        </w:tc>
        <w:tc>
          <w:tcPr>
            <w:tcW w:w="2483" w:type="dxa"/>
          </w:tcPr>
          <w:p w:rsidR="00B86080" w:rsidRPr="009164D7" w:rsidRDefault="00B86080" w:rsidP="00FC23D5">
            <w:pPr>
              <w:pStyle w:val="Default"/>
              <w:jc w:val="center"/>
              <w:rPr>
                <w:color w:val="auto"/>
              </w:rPr>
            </w:pPr>
            <w:r>
              <w:rPr>
                <w:color w:val="auto"/>
              </w:rPr>
              <w:t>3</w:t>
            </w:r>
            <w:r w:rsidRPr="009164D7">
              <w:rPr>
                <w:color w:val="auto"/>
              </w:rPr>
              <w:t>0%</w:t>
            </w:r>
          </w:p>
        </w:tc>
      </w:tr>
      <w:tr w:rsidR="007826C3" w:rsidTr="007826C3">
        <w:tc>
          <w:tcPr>
            <w:tcW w:w="6867" w:type="dxa"/>
          </w:tcPr>
          <w:p w:rsidR="007826C3" w:rsidRPr="009164D7" w:rsidRDefault="007826C3" w:rsidP="007826C3">
            <w:pPr>
              <w:pStyle w:val="Default"/>
              <w:rPr>
                <w:color w:val="auto"/>
              </w:rPr>
            </w:pPr>
            <w:r>
              <w:rPr>
                <w:color w:val="auto"/>
              </w:rPr>
              <w:t>Project</w:t>
            </w:r>
          </w:p>
          <w:p w:rsidR="007826C3" w:rsidRPr="009164D7" w:rsidRDefault="0083549F" w:rsidP="007826C3">
            <w:pPr>
              <w:pStyle w:val="Default"/>
              <w:numPr>
                <w:ilvl w:val="0"/>
                <w:numId w:val="16"/>
              </w:numPr>
              <w:rPr>
                <w:color w:val="auto"/>
              </w:rPr>
            </w:pPr>
            <w:r>
              <w:rPr>
                <w:color w:val="auto"/>
              </w:rPr>
              <w:t>Research p</w:t>
            </w:r>
            <w:r w:rsidR="003B36AE">
              <w:rPr>
                <w:color w:val="auto"/>
              </w:rPr>
              <w:t xml:space="preserve">aper and </w:t>
            </w:r>
            <w:r>
              <w:rPr>
                <w:color w:val="auto"/>
              </w:rPr>
              <w:t xml:space="preserve">oral </w:t>
            </w:r>
            <w:r w:rsidR="007826C3">
              <w:rPr>
                <w:color w:val="auto"/>
              </w:rPr>
              <w:t>presentation</w:t>
            </w:r>
          </w:p>
        </w:tc>
        <w:tc>
          <w:tcPr>
            <w:tcW w:w="2483" w:type="dxa"/>
          </w:tcPr>
          <w:p w:rsidR="007826C3" w:rsidRPr="009164D7" w:rsidRDefault="007826C3" w:rsidP="007826C3">
            <w:pPr>
              <w:pStyle w:val="Default"/>
              <w:jc w:val="center"/>
              <w:rPr>
                <w:color w:val="auto"/>
              </w:rPr>
            </w:pPr>
            <w:r>
              <w:rPr>
                <w:color w:val="auto"/>
              </w:rPr>
              <w:t>2</w:t>
            </w:r>
            <w:r w:rsidRPr="009164D7">
              <w:rPr>
                <w:color w:val="auto"/>
              </w:rPr>
              <w:t>0%</w:t>
            </w:r>
          </w:p>
        </w:tc>
      </w:tr>
      <w:tr w:rsidR="007826C3" w:rsidRPr="009164D7" w:rsidTr="007826C3">
        <w:tc>
          <w:tcPr>
            <w:tcW w:w="6867" w:type="dxa"/>
          </w:tcPr>
          <w:p w:rsidR="007826C3" w:rsidRPr="009164D7" w:rsidRDefault="007826C3" w:rsidP="007826C3">
            <w:pPr>
              <w:pStyle w:val="Default"/>
              <w:rPr>
                <w:b/>
                <w:color w:val="auto"/>
              </w:rPr>
            </w:pPr>
            <w:r w:rsidRPr="009164D7">
              <w:rPr>
                <w:b/>
                <w:color w:val="auto"/>
              </w:rPr>
              <w:lastRenderedPageBreak/>
              <w:t>Total</w:t>
            </w:r>
          </w:p>
        </w:tc>
        <w:tc>
          <w:tcPr>
            <w:tcW w:w="2483" w:type="dxa"/>
          </w:tcPr>
          <w:p w:rsidR="007826C3" w:rsidRPr="009164D7" w:rsidRDefault="007826C3" w:rsidP="007826C3">
            <w:pPr>
              <w:pStyle w:val="Default"/>
              <w:jc w:val="center"/>
              <w:rPr>
                <w:b/>
                <w:color w:val="auto"/>
              </w:rPr>
            </w:pPr>
            <w:r w:rsidRPr="009164D7">
              <w:rPr>
                <w:b/>
                <w:color w:val="auto"/>
              </w:rPr>
              <w:t>100%</w:t>
            </w:r>
          </w:p>
        </w:tc>
      </w:tr>
    </w:tbl>
    <w:p w:rsidR="0054441D" w:rsidRPr="002A1242" w:rsidRDefault="0054441D" w:rsidP="00053C0F">
      <w:pPr>
        <w:pStyle w:val="Default"/>
        <w:jc w:val="center"/>
        <w:rPr>
          <w:b/>
          <w:color w:val="auto"/>
        </w:rPr>
      </w:pPr>
    </w:p>
    <w:p w:rsidR="0054441D" w:rsidRDefault="0054441D" w:rsidP="00053C0F">
      <w:pPr>
        <w:pStyle w:val="Default"/>
        <w:jc w:val="center"/>
        <w:rPr>
          <w:color w:val="auto"/>
        </w:rPr>
      </w:pPr>
    </w:p>
    <w:p w:rsidR="0054441D" w:rsidRPr="00D728B1" w:rsidRDefault="0054441D" w:rsidP="0054441D">
      <w:pPr>
        <w:pStyle w:val="Default"/>
        <w:jc w:val="center"/>
        <w:rPr>
          <w:b/>
          <w:color w:val="auto"/>
        </w:rPr>
      </w:pPr>
      <w:r w:rsidRPr="00D728B1">
        <w:rPr>
          <w:b/>
          <w:color w:val="auto"/>
        </w:rPr>
        <w:t>GRADING SYSTEM</w:t>
      </w:r>
    </w:p>
    <w:p w:rsidR="0054441D" w:rsidRDefault="0054441D" w:rsidP="00053C0F">
      <w:pPr>
        <w:pStyle w:val="Default"/>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2350"/>
        <w:gridCol w:w="2328"/>
        <w:gridCol w:w="2347"/>
      </w:tblGrid>
      <w:tr w:rsidR="0054441D" w:rsidTr="00C61557">
        <w:tc>
          <w:tcPr>
            <w:tcW w:w="2394" w:type="dxa"/>
          </w:tcPr>
          <w:p w:rsidR="0054441D" w:rsidRPr="009164D7" w:rsidRDefault="0054441D" w:rsidP="00C61557">
            <w:pPr>
              <w:pStyle w:val="Default"/>
              <w:jc w:val="center"/>
              <w:rPr>
                <w:color w:val="auto"/>
              </w:rPr>
            </w:pPr>
            <w:r w:rsidRPr="009164D7">
              <w:rPr>
                <w:b/>
                <w:bCs/>
                <w:color w:val="auto"/>
              </w:rPr>
              <w:t>Grade Point</w:t>
            </w:r>
          </w:p>
        </w:tc>
        <w:tc>
          <w:tcPr>
            <w:tcW w:w="2394" w:type="dxa"/>
          </w:tcPr>
          <w:p w:rsidR="0054441D" w:rsidRPr="009164D7" w:rsidRDefault="0054441D" w:rsidP="00C61557">
            <w:pPr>
              <w:pStyle w:val="Default"/>
              <w:jc w:val="center"/>
              <w:rPr>
                <w:color w:val="auto"/>
              </w:rPr>
            </w:pPr>
            <w:r w:rsidRPr="009164D7">
              <w:rPr>
                <w:b/>
                <w:bCs/>
                <w:color w:val="auto"/>
              </w:rPr>
              <w:t>Description</w:t>
            </w:r>
          </w:p>
        </w:tc>
        <w:tc>
          <w:tcPr>
            <w:tcW w:w="2394" w:type="dxa"/>
          </w:tcPr>
          <w:p w:rsidR="0054441D" w:rsidRPr="009164D7" w:rsidRDefault="0054441D" w:rsidP="00C61557">
            <w:pPr>
              <w:pStyle w:val="Default"/>
              <w:jc w:val="center"/>
              <w:rPr>
                <w:color w:val="auto"/>
              </w:rPr>
            </w:pPr>
            <w:r w:rsidRPr="009164D7">
              <w:rPr>
                <w:b/>
                <w:bCs/>
                <w:color w:val="auto"/>
              </w:rPr>
              <w:t>Letter Rating</w:t>
            </w:r>
          </w:p>
        </w:tc>
        <w:tc>
          <w:tcPr>
            <w:tcW w:w="2394" w:type="dxa"/>
          </w:tcPr>
          <w:p w:rsidR="0054441D" w:rsidRPr="009164D7" w:rsidRDefault="0054441D" w:rsidP="00C61557">
            <w:pPr>
              <w:pStyle w:val="Default"/>
              <w:jc w:val="center"/>
              <w:rPr>
                <w:color w:val="auto"/>
              </w:rPr>
            </w:pPr>
            <w:r w:rsidRPr="009164D7">
              <w:rPr>
                <w:b/>
                <w:bCs/>
                <w:color w:val="auto"/>
              </w:rPr>
              <w:t>Percentage Grade</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4.0</w:t>
            </w:r>
          </w:p>
        </w:tc>
        <w:tc>
          <w:tcPr>
            <w:tcW w:w="2394" w:type="dxa"/>
          </w:tcPr>
          <w:p w:rsidR="0054441D" w:rsidRPr="009164D7" w:rsidRDefault="0054441D" w:rsidP="00C61557">
            <w:pPr>
              <w:pStyle w:val="Default"/>
              <w:jc w:val="center"/>
              <w:rPr>
                <w:color w:val="auto"/>
              </w:rPr>
            </w:pPr>
            <w:r w:rsidRPr="009164D7">
              <w:rPr>
                <w:color w:val="auto"/>
              </w:rPr>
              <w:t>Excellent</w:t>
            </w:r>
          </w:p>
        </w:tc>
        <w:tc>
          <w:tcPr>
            <w:tcW w:w="2394" w:type="dxa"/>
          </w:tcPr>
          <w:p w:rsidR="0054441D" w:rsidRPr="009164D7" w:rsidRDefault="0054441D" w:rsidP="00C61557">
            <w:pPr>
              <w:pStyle w:val="Default"/>
              <w:jc w:val="center"/>
              <w:rPr>
                <w:color w:val="auto"/>
              </w:rPr>
            </w:pPr>
            <w:r w:rsidRPr="009164D7">
              <w:rPr>
                <w:color w:val="auto"/>
              </w:rPr>
              <w:t>A</w:t>
            </w:r>
          </w:p>
        </w:tc>
        <w:tc>
          <w:tcPr>
            <w:tcW w:w="2394" w:type="dxa"/>
          </w:tcPr>
          <w:p w:rsidR="0054441D" w:rsidRPr="009164D7" w:rsidRDefault="0054441D" w:rsidP="00D9277B">
            <w:pPr>
              <w:pStyle w:val="Default"/>
              <w:jc w:val="center"/>
              <w:rPr>
                <w:color w:val="auto"/>
              </w:rPr>
            </w:pPr>
            <w:r w:rsidRPr="009164D7">
              <w:rPr>
                <w:color w:val="auto"/>
              </w:rPr>
              <w:t>9</w:t>
            </w:r>
            <w:r w:rsidR="00D9277B">
              <w:rPr>
                <w:color w:val="auto"/>
              </w:rPr>
              <w:t>7</w:t>
            </w:r>
            <w:r w:rsidRPr="009164D7">
              <w:rPr>
                <w:color w:val="auto"/>
              </w:rPr>
              <w:t>-100</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3.5</w:t>
            </w:r>
          </w:p>
        </w:tc>
        <w:tc>
          <w:tcPr>
            <w:tcW w:w="2394" w:type="dxa"/>
          </w:tcPr>
          <w:p w:rsidR="0054441D" w:rsidRPr="009164D7" w:rsidRDefault="0054441D" w:rsidP="00C61557">
            <w:pPr>
              <w:pStyle w:val="Default"/>
              <w:jc w:val="center"/>
              <w:rPr>
                <w:color w:val="auto"/>
              </w:rPr>
            </w:pPr>
            <w:r w:rsidRPr="009164D7">
              <w:rPr>
                <w:color w:val="auto"/>
              </w:rPr>
              <w:t>Superior</w:t>
            </w:r>
          </w:p>
        </w:tc>
        <w:tc>
          <w:tcPr>
            <w:tcW w:w="2394" w:type="dxa"/>
          </w:tcPr>
          <w:p w:rsidR="0054441D" w:rsidRPr="009164D7" w:rsidRDefault="0054441D" w:rsidP="00C61557">
            <w:pPr>
              <w:pStyle w:val="Default"/>
              <w:jc w:val="center"/>
              <w:rPr>
                <w:color w:val="auto"/>
              </w:rPr>
            </w:pPr>
            <w:r w:rsidRPr="009164D7">
              <w:rPr>
                <w:color w:val="auto"/>
              </w:rPr>
              <w:t>B+</w:t>
            </w:r>
          </w:p>
        </w:tc>
        <w:tc>
          <w:tcPr>
            <w:tcW w:w="2394" w:type="dxa"/>
          </w:tcPr>
          <w:p w:rsidR="0054441D" w:rsidRPr="009164D7" w:rsidRDefault="0054441D" w:rsidP="00D9277B">
            <w:pPr>
              <w:pStyle w:val="Default"/>
              <w:jc w:val="center"/>
              <w:rPr>
                <w:color w:val="auto"/>
              </w:rPr>
            </w:pPr>
            <w:r w:rsidRPr="009164D7">
              <w:rPr>
                <w:color w:val="auto"/>
              </w:rPr>
              <w:t>9</w:t>
            </w:r>
            <w:r w:rsidR="00D9277B">
              <w:rPr>
                <w:color w:val="auto"/>
              </w:rPr>
              <w:t>3</w:t>
            </w:r>
            <w:r w:rsidRPr="009164D7">
              <w:rPr>
                <w:color w:val="auto"/>
              </w:rPr>
              <w:t>-9</w:t>
            </w:r>
            <w:r w:rsidR="00D9277B">
              <w:rPr>
                <w:color w:val="auto"/>
              </w:rPr>
              <w:t>6</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3.0</w:t>
            </w:r>
          </w:p>
        </w:tc>
        <w:tc>
          <w:tcPr>
            <w:tcW w:w="2394" w:type="dxa"/>
          </w:tcPr>
          <w:p w:rsidR="0054441D" w:rsidRPr="009164D7" w:rsidRDefault="0054441D" w:rsidP="00C61557">
            <w:pPr>
              <w:pStyle w:val="Default"/>
              <w:jc w:val="center"/>
              <w:rPr>
                <w:color w:val="auto"/>
              </w:rPr>
            </w:pPr>
            <w:r w:rsidRPr="009164D7">
              <w:rPr>
                <w:color w:val="auto"/>
              </w:rPr>
              <w:t>Very Good</w:t>
            </w:r>
          </w:p>
        </w:tc>
        <w:tc>
          <w:tcPr>
            <w:tcW w:w="2394" w:type="dxa"/>
          </w:tcPr>
          <w:p w:rsidR="0054441D" w:rsidRPr="009164D7" w:rsidRDefault="0054441D" w:rsidP="00C61557">
            <w:pPr>
              <w:pStyle w:val="Default"/>
              <w:jc w:val="center"/>
              <w:rPr>
                <w:color w:val="auto"/>
              </w:rPr>
            </w:pPr>
            <w:r w:rsidRPr="009164D7">
              <w:rPr>
                <w:color w:val="auto"/>
              </w:rPr>
              <w:t>B</w:t>
            </w:r>
          </w:p>
        </w:tc>
        <w:tc>
          <w:tcPr>
            <w:tcW w:w="2394" w:type="dxa"/>
          </w:tcPr>
          <w:p w:rsidR="0054441D" w:rsidRPr="009164D7" w:rsidRDefault="0054441D" w:rsidP="00D9277B">
            <w:pPr>
              <w:pStyle w:val="Default"/>
              <w:jc w:val="center"/>
              <w:rPr>
                <w:color w:val="auto"/>
              </w:rPr>
            </w:pPr>
            <w:r w:rsidRPr="009164D7">
              <w:rPr>
                <w:color w:val="auto"/>
              </w:rPr>
              <w:t>8</w:t>
            </w:r>
            <w:r w:rsidR="00D9277B">
              <w:rPr>
                <w:color w:val="auto"/>
              </w:rPr>
              <w:t>9</w:t>
            </w:r>
            <w:r w:rsidRPr="009164D7">
              <w:rPr>
                <w:color w:val="auto"/>
              </w:rPr>
              <w:t>-</w:t>
            </w:r>
            <w:r w:rsidR="00D9277B">
              <w:rPr>
                <w:color w:val="auto"/>
              </w:rPr>
              <w:t>92</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2.5</w:t>
            </w:r>
          </w:p>
        </w:tc>
        <w:tc>
          <w:tcPr>
            <w:tcW w:w="2394" w:type="dxa"/>
          </w:tcPr>
          <w:p w:rsidR="0054441D" w:rsidRPr="009164D7" w:rsidRDefault="0054441D" w:rsidP="00C61557">
            <w:pPr>
              <w:pStyle w:val="Default"/>
              <w:jc w:val="center"/>
              <w:rPr>
                <w:color w:val="auto"/>
              </w:rPr>
            </w:pPr>
            <w:r w:rsidRPr="009164D7">
              <w:rPr>
                <w:color w:val="auto"/>
              </w:rPr>
              <w:t>Good</w:t>
            </w:r>
          </w:p>
        </w:tc>
        <w:tc>
          <w:tcPr>
            <w:tcW w:w="2394" w:type="dxa"/>
          </w:tcPr>
          <w:p w:rsidR="0054441D" w:rsidRPr="009164D7" w:rsidRDefault="0054441D" w:rsidP="00C61557">
            <w:pPr>
              <w:pStyle w:val="Default"/>
              <w:jc w:val="center"/>
              <w:rPr>
                <w:color w:val="auto"/>
              </w:rPr>
            </w:pPr>
            <w:r>
              <w:rPr>
                <w:color w:val="auto"/>
              </w:rPr>
              <w:t>B-</w:t>
            </w:r>
          </w:p>
        </w:tc>
        <w:tc>
          <w:tcPr>
            <w:tcW w:w="2394" w:type="dxa"/>
          </w:tcPr>
          <w:p w:rsidR="0054441D" w:rsidRPr="009164D7" w:rsidRDefault="00D9277B" w:rsidP="00D9277B">
            <w:pPr>
              <w:pStyle w:val="Default"/>
              <w:jc w:val="center"/>
              <w:rPr>
                <w:color w:val="auto"/>
              </w:rPr>
            </w:pPr>
            <w:r>
              <w:rPr>
                <w:color w:val="auto"/>
              </w:rPr>
              <w:t>85</w:t>
            </w:r>
            <w:r w:rsidR="0054441D" w:rsidRPr="009164D7">
              <w:rPr>
                <w:color w:val="auto"/>
              </w:rPr>
              <w:t>-8</w:t>
            </w:r>
            <w:r>
              <w:rPr>
                <w:color w:val="auto"/>
              </w:rPr>
              <w:t>8</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2.0</w:t>
            </w:r>
          </w:p>
        </w:tc>
        <w:tc>
          <w:tcPr>
            <w:tcW w:w="2394" w:type="dxa"/>
          </w:tcPr>
          <w:p w:rsidR="0054441D" w:rsidRPr="009164D7" w:rsidRDefault="0054441D" w:rsidP="00C61557">
            <w:pPr>
              <w:pStyle w:val="Default"/>
              <w:jc w:val="center"/>
              <w:rPr>
                <w:color w:val="auto"/>
              </w:rPr>
            </w:pPr>
            <w:r w:rsidRPr="009164D7">
              <w:rPr>
                <w:color w:val="auto"/>
              </w:rPr>
              <w:t>Satisfactory</w:t>
            </w:r>
          </w:p>
        </w:tc>
        <w:tc>
          <w:tcPr>
            <w:tcW w:w="2394" w:type="dxa"/>
          </w:tcPr>
          <w:p w:rsidR="0054441D" w:rsidRPr="009164D7" w:rsidRDefault="0054441D" w:rsidP="00C61557">
            <w:pPr>
              <w:pStyle w:val="Default"/>
              <w:jc w:val="center"/>
              <w:rPr>
                <w:color w:val="auto"/>
              </w:rPr>
            </w:pPr>
            <w:r w:rsidRPr="009164D7">
              <w:rPr>
                <w:color w:val="auto"/>
              </w:rPr>
              <w:t>C</w:t>
            </w:r>
            <w:r>
              <w:rPr>
                <w:color w:val="auto"/>
              </w:rPr>
              <w:t>+</w:t>
            </w:r>
          </w:p>
        </w:tc>
        <w:tc>
          <w:tcPr>
            <w:tcW w:w="2394" w:type="dxa"/>
          </w:tcPr>
          <w:p w:rsidR="0054441D" w:rsidRPr="009164D7" w:rsidRDefault="00D9277B" w:rsidP="00D9277B">
            <w:pPr>
              <w:pStyle w:val="Default"/>
              <w:jc w:val="center"/>
              <w:rPr>
                <w:color w:val="auto"/>
              </w:rPr>
            </w:pPr>
            <w:r>
              <w:rPr>
                <w:color w:val="auto"/>
              </w:rPr>
              <w:t>80</w:t>
            </w:r>
            <w:r w:rsidR="0054441D" w:rsidRPr="009164D7">
              <w:rPr>
                <w:color w:val="auto"/>
              </w:rPr>
              <w:t>-</w:t>
            </w:r>
            <w:r>
              <w:rPr>
                <w:color w:val="auto"/>
              </w:rPr>
              <w:t>84</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1.5</w:t>
            </w:r>
          </w:p>
        </w:tc>
        <w:tc>
          <w:tcPr>
            <w:tcW w:w="2394" w:type="dxa"/>
          </w:tcPr>
          <w:p w:rsidR="0054441D" w:rsidRPr="009164D7" w:rsidRDefault="0054441D" w:rsidP="00C61557">
            <w:pPr>
              <w:pStyle w:val="Default"/>
              <w:jc w:val="center"/>
              <w:rPr>
                <w:color w:val="auto"/>
              </w:rPr>
            </w:pPr>
            <w:r w:rsidRPr="009164D7">
              <w:rPr>
                <w:color w:val="auto"/>
              </w:rPr>
              <w:t>Fair</w:t>
            </w:r>
          </w:p>
        </w:tc>
        <w:tc>
          <w:tcPr>
            <w:tcW w:w="2394" w:type="dxa"/>
          </w:tcPr>
          <w:p w:rsidR="0054441D" w:rsidRPr="009164D7" w:rsidRDefault="0054441D" w:rsidP="00C61557">
            <w:pPr>
              <w:pStyle w:val="Default"/>
              <w:jc w:val="center"/>
              <w:rPr>
                <w:color w:val="auto"/>
              </w:rPr>
            </w:pPr>
            <w:r w:rsidRPr="009164D7">
              <w:rPr>
                <w:color w:val="auto"/>
              </w:rPr>
              <w:t>C</w:t>
            </w:r>
          </w:p>
        </w:tc>
        <w:tc>
          <w:tcPr>
            <w:tcW w:w="2394" w:type="dxa"/>
          </w:tcPr>
          <w:p w:rsidR="0054441D" w:rsidRPr="009164D7" w:rsidRDefault="00D9277B" w:rsidP="00D9277B">
            <w:pPr>
              <w:pStyle w:val="Default"/>
              <w:jc w:val="center"/>
              <w:rPr>
                <w:color w:val="auto"/>
              </w:rPr>
            </w:pPr>
            <w:r>
              <w:rPr>
                <w:color w:val="auto"/>
              </w:rPr>
              <w:t>75</w:t>
            </w:r>
            <w:r w:rsidR="0054441D" w:rsidRPr="009164D7">
              <w:rPr>
                <w:color w:val="auto"/>
              </w:rPr>
              <w:t>-7</w:t>
            </w:r>
            <w:r>
              <w:rPr>
                <w:color w:val="auto"/>
              </w:rPr>
              <w:t>9</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1.0</w:t>
            </w:r>
          </w:p>
        </w:tc>
        <w:tc>
          <w:tcPr>
            <w:tcW w:w="2394" w:type="dxa"/>
          </w:tcPr>
          <w:p w:rsidR="0054441D" w:rsidRPr="009164D7" w:rsidRDefault="0054441D" w:rsidP="00C61557">
            <w:pPr>
              <w:pStyle w:val="Default"/>
              <w:jc w:val="center"/>
              <w:rPr>
                <w:color w:val="auto"/>
              </w:rPr>
            </w:pPr>
            <w:r w:rsidRPr="009164D7">
              <w:rPr>
                <w:color w:val="auto"/>
              </w:rPr>
              <w:t>Pass</w:t>
            </w:r>
          </w:p>
        </w:tc>
        <w:tc>
          <w:tcPr>
            <w:tcW w:w="2394" w:type="dxa"/>
          </w:tcPr>
          <w:p w:rsidR="0054441D" w:rsidRPr="009164D7" w:rsidRDefault="0054441D" w:rsidP="00C61557">
            <w:pPr>
              <w:pStyle w:val="Default"/>
              <w:jc w:val="center"/>
              <w:rPr>
                <w:color w:val="auto"/>
              </w:rPr>
            </w:pPr>
            <w:r w:rsidRPr="009164D7">
              <w:rPr>
                <w:color w:val="auto"/>
              </w:rPr>
              <w:t>D</w:t>
            </w:r>
          </w:p>
        </w:tc>
        <w:tc>
          <w:tcPr>
            <w:tcW w:w="2394" w:type="dxa"/>
          </w:tcPr>
          <w:p w:rsidR="0054441D" w:rsidRPr="009164D7" w:rsidRDefault="00D9277B" w:rsidP="00D9277B">
            <w:pPr>
              <w:pStyle w:val="Default"/>
              <w:jc w:val="center"/>
              <w:rPr>
                <w:color w:val="auto"/>
              </w:rPr>
            </w:pPr>
            <w:r>
              <w:rPr>
                <w:color w:val="auto"/>
              </w:rPr>
              <w:t>7</w:t>
            </w:r>
            <w:r w:rsidR="0054441D" w:rsidRPr="009164D7">
              <w:rPr>
                <w:color w:val="auto"/>
              </w:rPr>
              <w:t>0-</w:t>
            </w:r>
            <w:r>
              <w:rPr>
                <w:color w:val="auto"/>
              </w:rPr>
              <w:t>74</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R</w:t>
            </w:r>
          </w:p>
        </w:tc>
        <w:tc>
          <w:tcPr>
            <w:tcW w:w="2394" w:type="dxa"/>
          </w:tcPr>
          <w:p w:rsidR="0054441D" w:rsidRPr="009164D7" w:rsidRDefault="0054441D" w:rsidP="00C61557">
            <w:pPr>
              <w:pStyle w:val="Default"/>
              <w:jc w:val="center"/>
              <w:rPr>
                <w:color w:val="auto"/>
              </w:rPr>
            </w:pPr>
            <w:r w:rsidRPr="009164D7">
              <w:rPr>
                <w:color w:val="auto"/>
              </w:rPr>
              <w:t>Repeat</w:t>
            </w:r>
          </w:p>
        </w:tc>
        <w:tc>
          <w:tcPr>
            <w:tcW w:w="2394" w:type="dxa"/>
          </w:tcPr>
          <w:p w:rsidR="0054441D" w:rsidRPr="009164D7" w:rsidRDefault="0054441D" w:rsidP="00C61557">
            <w:pPr>
              <w:pStyle w:val="Default"/>
              <w:jc w:val="center"/>
              <w:rPr>
                <w:color w:val="auto"/>
              </w:rPr>
            </w:pPr>
          </w:p>
        </w:tc>
        <w:tc>
          <w:tcPr>
            <w:tcW w:w="2394" w:type="dxa"/>
          </w:tcPr>
          <w:p w:rsidR="0054441D" w:rsidRPr="009164D7" w:rsidRDefault="0054441D" w:rsidP="00D9277B">
            <w:pPr>
              <w:pStyle w:val="Default"/>
              <w:jc w:val="center"/>
              <w:rPr>
                <w:color w:val="auto"/>
              </w:rPr>
            </w:pPr>
            <w:r w:rsidRPr="009164D7">
              <w:rPr>
                <w:color w:val="auto"/>
              </w:rPr>
              <w:t>&lt;</w:t>
            </w:r>
            <w:r w:rsidR="00D9277B">
              <w:rPr>
                <w:color w:val="auto"/>
              </w:rPr>
              <w:t>7</w:t>
            </w:r>
            <w:r w:rsidRPr="009164D7">
              <w:rPr>
                <w:color w:val="auto"/>
              </w:rPr>
              <w:t>0</w:t>
            </w:r>
          </w:p>
        </w:tc>
      </w:tr>
      <w:tr w:rsidR="0054441D" w:rsidTr="00C61557">
        <w:tc>
          <w:tcPr>
            <w:tcW w:w="2394" w:type="dxa"/>
          </w:tcPr>
          <w:p w:rsidR="0054441D" w:rsidRPr="009164D7" w:rsidRDefault="0054441D" w:rsidP="00C61557">
            <w:pPr>
              <w:pStyle w:val="Default"/>
              <w:jc w:val="center"/>
              <w:rPr>
                <w:color w:val="auto"/>
              </w:rPr>
            </w:pPr>
            <w:r w:rsidRPr="009164D7">
              <w:rPr>
                <w:color w:val="auto"/>
              </w:rPr>
              <w:t>0.0</w:t>
            </w:r>
          </w:p>
        </w:tc>
        <w:tc>
          <w:tcPr>
            <w:tcW w:w="2394" w:type="dxa"/>
          </w:tcPr>
          <w:p w:rsidR="0054441D" w:rsidRPr="009164D7" w:rsidRDefault="0054441D" w:rsidP="00C61557">
            <w:pPr>
              <w:pStyle w:val="Default"/>
              <w:jc w:val="center"/>
              <w:rPr>
                <w:color w:val="auto"/>
              </w:rPr>
            </w:pPr>
            <w:r w:rsidRPr="009164D7">
              <w:rPr>
                <w:color w:val="auto"/>
              </w:rPr>
              <w:t>Fail</w:t>
            </w:r>
          </w:p>
        </w:tc>
        <w:tc>
          <w:tcPr>
            <w:tcW w:w="2394" w:type="dxa"/>
          </w:tcPr>
          <w:p w:rsidR="0054441D" w:rsidRPr="009164D7" w:rsidRDefault="0054441D" w:rsidP="00C61557">
            <w:pPr>
              <w:pStyle w:val="Default"/>
              <w:jc w:val="center"/>
              <w:rPr>
                <w:color w:val="auto"/>
              </w:rPr>
            </w:pPr>
            <w:r w:rsidRPr="009164D7">
              <w:rPr>
                <w:color w:val="auto"/>
              </w:rPr>
              <w:t>F</w:t>
            </w:r>
          </w:p>
        </w:tc>
        <w:tc>
          <w:tcPr>
            <w:tcW w:w="2394" w:type="dxa"/>
          </w:tcPr>
          <w:p w:rsidR="0054441D" w:rsidRPr="009164D7" w:rsidRDefault="00DE7AAA" w:rsidP="00C61557">
            <w:pPr>
              <w:pStyle w:val="Default"/>
              <w:jc w:val="center"/>
              <w:rPr>
                <w:color w:val="auto"/>
              </w:rPr>
            </w:pPr>
            <w:r>
              <w:rPr>
                <w:color w:val="auto"/>
              </w:rPr>
              <w:t>Excessive Absences</w:t>
            </w:r>
          </w:p>
        </w:tc>
      </w:tr>
    </w:tbl>
    <w:p w:rsidR="00F561FA" w:rsidRPr="00F442D9" w:rsidRDefault="00F561FA" w:rsidP="0027103D">
      <w:pPr>
        <w:pStyle w:val="Default"/>
        <w:tabs>
          <w:tab w:val="left" w:pos="2520"/>
          <w:tab w:val="left" w:pos="4320"/>
          <w:tab w:val="left" w:pos="6480"/>
        </w:tabs>
        <w:spacing w:line="253" w:lineRule="atLeast"/>
        <w:jc w:val="both"/>
        <w:outlineLvl w:val="0"/>
        <w:rPr>
          <w:color w:val="auto"/>
        </w:rPr>
      </w:pPr>
      <w:r w:rsidRPr="00F442D9">
        <w:rPr>
          <w:b/>
          <w:bCs/>
          <w:color w:val="auto"/>
        </w:rPr>
        <w:t xml:space="preserve"> </w:t>
      </w:r>
    </w:p>
    <w:sectPr w:rsidR="00F561FA" w:rsidRPr="00F442D9" w:rsidSect="00223D13">
      <w:footerReference w:type="default" r:id="rId8"/>
      <w:pgSz w:w="12240" w:h="163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DA3" w:rsidRDefault="008D2DA3">
      <w:r>
        <w:separator/>
      </w:r>
    </w:p>
  </w:endnote>
  <w:endnote w:type="continuationSeparator" w:id="0">
    <w:p w:rsidR="008D2DA3" w:rsidRDefault="008D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D13" w:rsidRPr="00EE79C1" w:rsidRDefault="00223D13" w:rsidP="006A427D">
    <w:pPr>
      <w:pStyle w:val="Footer"/>
      <w:pBdr>
        <w:top w:val="single" w:sz="4" w:space="1" w:color="auto"/>
      </w:pBdr>
      <w:tabs>
        <w:tab w:val="clear" w:pos="4320"/>
        <w:tab w:val="clear" w:pos="8640"/>
        <w:tab w:val="center" w:pos="4680"/>
        <w:tab w:val="right" w:pos="9360"/>
      </w:tabs>
      <w:rPr>
        <w:rFonts w:ascii="Calibri" w:hAnsi="Calibri"/>
        <w:sz w:val="18"/>
      </w:rPr>
    </w:pPr>
    <w:r w:rsidRPr="00EE79C1">
      <w:rPr>
        <w:rFonts w:ascii="Calibri" w:hAnsi="Calibri"/>
        <w:sz w:val="18"/>
      </w:rPr>
      <w:tab/>
      <w:t xml:space="preserve">Page </w:t>
    </w:r>
    <w:r w:rsidRPr="00EE79C1">
      <w:rPr>
        <w:rFonts w:ascii="Calibri" w:hAnsi="Calibri"/>
        <w:sz w:val="18"/>
      </w:rPr>
      <w:fldChar w:fldCharType="begin"/>
    </w:r>
    <w:r w:rsidRPr="00EE79C1">
      <w:rPr>
        <w:rFonts w:ascii="Calibri" w:hAnsi="Calibri"/>
        <w:sz w:val="18"/>
      </w:rPr>
      <w:instrText xml:space="preserve"> PAGE </w:instrText>
    </w:r>
    <w:r w:rsidRPr="00EE79C1">
      <w:rPr>
        <w:rFonts w:ascii="Calibri" w:hAnsi="Calibri"/>
        <w:sz w:val="18"/>
      </w:rPr>
      <w:fldChar w:fldCharType="separate"/>
    </w:r>
    <w:r w:rsidR="00C84534">
      <w:rPr>
        <w:rFonts w:ascii="Calibri" w:hAnsi="Calibri"/>
        <w:noProof/>
        <w:sz w:val="18"/>
      </w:rPr>
      <w:t>6</w:t>
    </w:r>
    <w:r w:rsidRPr="00EE79C1">
      <w:rPr>
        <w:rFonts w:ascii="Calibri" w:hAnsi="Calibri"/>
        <w:sz w:val="18"/>
      </w:rPr>
      <w:fldChar w:fldCharType="end"/>
    </w:r>
    <w:r w:rsidRPr="00EE79C1">
      <w:rPr>
        <w:rFonts w:ascii="Calibri" w:hAnsi="Calibri"/>
        <w:sz w:val="18"/>
      </w:rPr>
      <w:t xml:space="preserve"> of </w:t>
    </w:r>
    <w:r w:rsidRPr="00EE79C1">
      <w:rPr>
        <w:rFonts w:ascii="Calibri" w:hAnsi="Calibri"/>
        <w:sz w:val="18"/>
      </w:rPr>
      <w:fldChar w:fldCharType="begin"/>
    </w:r>
    <w:r w:rsidRPr="00EE79C1">
      <w:rPr>
        <w:rFonts w:ascii="Calibri" w:hAnsi="Calibri"/>
        <w:sz w:val="18"/>
      </w:rPr>
      <w:instrText xml:space="preserve"> NUMPAGES </w:instrText>
    </w:r>
    <w:r w:rsidRPr="00EE79C1">
      <w:rPr>
        <w:rFonts w:ascii="Calibri" w:hAnsi="Calibri"/>
        <w:sz w:val="18"/>
      </w:rPr>
      <w:fldChar w:fldCharType="separate"/>
    </w:r>
    <w:r w:rsidR="00C84534">
      <w:rPr>
        <w:rFonts w:ascii="Calibri" w:hAnsi="Calibri"/>
        <w:noProof/>
        <w:sz w:val="18"/>
      </w:rPr>
      <w:t>6</w:t>
    </w:r>
    <w:r w:rsidRPr="00EE79C1">
      <w:rPr>
        <w:rFonts w:ascii="Calibri" w:hAnsi="Calibri"/>
        <w:sz w:val="18"/>
      </w:rPr>
      <w:fldChar w:fldCharType="end"/>
    </w:r>
    <w:r w:rsidRPr="00EE79C1">
      <w:rPr>
        <w:rFonts w:ascii="Calibri" w:hAnsi="Calibr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DA3" w:rsidRDefault="008D2DA3">
      <w:r>
        <w:separator/>
      </w:r>
    </w:p>
  </w:footnote>
  <w:footnote w:type="continuationSeparator" w:id="0">
    <w:p w:rsidR="008D2DA3" w:rsidRDefault="008D2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0DC3AD"/>
    <w:multiLevelType w:val="hybridMultilevel"/>
    <w:tmpl w:val="7CDC26E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52FBC"/>
    <w:multiLevelType w:val="hybridMultilevel"/>
    <w:tmpl w:val="C954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740F2"/>
    <w:multiLevelType w:val="multilevel"/>
    <w:tmpl w:val="A7CE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C627D"/>
    <w:multiLevelType w:val="multilevel"/>
    <w:tmpl w:val="2756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97322"/>
    <w:multiLevelType w:val="hybridMultilevel"/>
    <w:tmpl w:val="188E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563B"/>
    <w:multiLevelType w:val="hybridMultilevel"/>
    <w:tmpl w:val="4D74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2ECC"/>
    <w:multiLevelType w:val="hybridMultilevel"/>
    <w:tmpl w:val="F8F2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558E3"/>
    <w:multiLevelType w:val="multilevel"/>
    <w:tmpl w:val="9074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608EF"/>
    <w:multiLevelType w:val="hybridMultilevel"/>
    <w:tmpl w:val="7C3C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13AFC"/>
    <w:multiLevelType w:val="hybridMultilevel"/>
    <w:tmpl w:val="A11C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D3700"/>
    <w:multiLevelType w:val="hybridMultilevel"/>
    <w:tmpl w:val="7088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B1BC7"/>
    <w:multiLevelType w:val="multilevel"/>
    <w:tmpl w:val="D2EE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359CD"/>
    <w:multiLevelType w:val="multilevel"/>
    <w:tmpl w:val="D29A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96AF8"/>
    <w:multiLevelType w:val="multilevel"/>
    <w:tmpl w:val="AF98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6272A"/>
    <w:multiLevelType w:val="hybridMultilevel"/>
    <w:tmpl w:val="CA6C0702"/>
    <w:lvl w:ilvl="0" w:tplc="F146B7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66EF6"/>
    <w:multiLevelType w:val="hybridMultilevel"/>
    <w:tmpl w:val="BE22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61B8B"/>
    <w:multiLevelType w:val="hybridMultilevel"/>
    <w:tmpl w:val="CEE0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C09D9"/>
    <w:multiLevelType w:val="multilevel"/>
    <w:tmpl w:val="E8AC9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9134AB"/>
    <w:multiLevelType w:val="multilevel"/>
    <w:tmpl w:val="62D4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8679A6"/>
    <w:multiLevelType w:val="multilevel"/>
    <w:tmpl w:val="2C76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075EE5"/>
    <w:multiLevelType w:val="hybridMultilevel"/>
    <w:tmpl w:val="C592D3E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532441C8"/>
    <w:multiLevelType w:val="hybridMultilevel"/>
    <w:tmpl w:val="B0E4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1168E"/>
    <w:multiLevelType w:val="multilevel"/>
    <w:tmpl w:val="F736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754544"/>
    <w:multiLevelType w:val="hybridMultilevel"/>
    <w:tmpl w:val="DCE2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219F8"/>
    <w:multiLevelType w:val="multilevel"/>
    <w:tmpl w:val="1FFC67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D34C0C"/>
    <w:multiLevelType w:val="hybridMultilevel"/>
    <w:tmpl w:val="A5D50DB7"/>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676443B6"/>
    <w:multiLevelType w:val="multilevel"/>
    <w:tmpl w:val="C074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402F2"/>
    <w:multiLevelType w:val="hybridMultilevel"/>
    <w:tmpl w:val="579A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8C520E"/>
    <w:multiLevelType w:val="multilevel"/>
    <w:tmpl w:val="3762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2192A"/>
    <w:multiLevelType w:val="multilevel"/>
    <w:tmpl w:val="2254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25"/>
  </w:num>
  <w:num w:numId="4">
    <w:abstractNumId w:val="17"/>
  </w:num>
  <w:num w:numId="5">
    <w:abstractNumId w:val="5"/>
  </w:num>
  <w:num w:numId="6">
    <w:abstractNumId w:val="10"/>
  </w:num>
  <w:num w:numId="7">
    <w:abstractNumId w:val="27"/>
  </w:num>
  <w:num w:numId="8">
    <w:abstractNumId w:val="15"/>
  </w:num>
  <w:num w:numId="9">
    <w:abstractNumId w:val="4"/>
  </w:num>
  <w:num w:numId="10">
    <w:abstractNumId w:val="8"/>
  </w:num>
  <w:num w:numId="11">
    <w:abstractNumId w:val="9"/>
  </w:num>
  <w:num w:numId="12">
    <w:abstractNumId w:val="16"/>
  </w:num>
  <w:num w:numId="13">
    <w:abstractNumId w:val="1"/>
  </w:num>
  <w:num w:numId="14">
    <w:abstractNumId w:val="6"/>
  </w:num>
  <w:num w:numId="15">
    <w:abstractNumId w:val="21"/>
  </w:num>
  <w:num w:numId="16">
    <w:abstractNumId w:val="23"/>
  </w:num>
  <w:num w:numId="17">
    <w:abstractNumId w:val="24"/>
  </w:num>
  <w:num w:numId="18">
    <w:abstractNumId w:val="13"/>
  </w:num>
  <w:num w:numId="19">
    <w:abstractNumId w:val="14"/>
  </w:num>
  <w:num w:numId="20">
    <w:abstractNumId w:val="28"/>
  </w:num>
  <w:num w:numId="21">
    <w:abstractNumId w:val="29"/>
  </w:num>
  <w:num w:numId="22">
    <w:abstractNumId w:val="19"/>
  </w:num>
  <w:num w:numId="23">
    <w:abstractNumId w:val="11"/>
  </w:num>
  <w:num w:numId="24">
    <w:abstractNumId w:val="26"/>
  </w:num>
  <w:num w:numId="25">
    <w:abstractNumId w:val="7"/>
  </w:num>
  <w:num w:numId="26">
    <w:abstractNumId w:val="2"/>
  </w:num>
  <w:num w:numId="27">
    <w:abstractNumId w:val="12"/>
  </w:num>
  <w:num w:numId="28">
    <w:abstractNumId w:val="18"/>
  </w:num>
  <w:num w:numId="29">
    <w:abstractNumId w:val="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E2"/>
    <w:rsid w:val="00014CB2"/>
    <w:rsid w:val="0001543F"/>
    <w:rsid w:val="000314C2"/>
    <w:rsid w:val="00033014"/>
    <w:rsid w:val="0003715C"/>
    <w:rsid w:val="00053C0F"/>
    <w:rsid w:val="000645ED"/>
    <w:rsid w:val="00092CA5"/>
    <w:rsid w:val="0009735A"/>
    <w:rsid w:val="000B3853"/>
    <w:rsid w:val="000C5471"/>
    <w:rsid w:val="000D0744"/>
    <w:rsid w:val="000E1506"/>
    <w:rsid w:val="000E5CD4"/>
    <w:rsid w:val="000F1899"/>
    <w:rsid w:val="001010DB"/>
    <w:rsid w:val="001117E0"/>
    <w:rsid w:val="001408B2"/>
    <w:rsid w:val="00142BE7"/>
    <w:rsid w:val="00151ED7"/>
    <w:rsid w:val="0015402D"/>
    <w:rsid w:val="001718CC"/>
    <w:rsid w:val="00172F44"/>
    <w:rsid w:val="00185731"/>
    <w:rsid w:val="00185B01"/>
    <w:rsid w:val="001A2AA3"/>
    <w:rsid w:val="001A2DA4"/>
    <w:rsid w:val="001A3B95"/>
    <w:rsid w:val="001B1B1A"/>
    <w:rsid w:val="001B3079"/>
    <w:rsid w:val="001B4BED"/>
    <w:rsid w:val="001B6D6E"/>
    <w:rsid w:val="001C3A20"/>
    <w:rsid w:val="001E53F0"/>
    <w:rsid w:val="001F0405"/>
    <w:rsid w:val="001F11AB"/>
    <w:rsid w:val="001F6C30"/>
    <w:rsid w:val="002036F4"/>
    <w:rsid w:val="002159A0"/>
    <w:rsid w:val="00216904"/>
    <w:rsid w:val="00223D13"/>
    <w:rsid w:val="00227BD2"/>
    <w:rsid w:val="002314C2"/>
    <w:rsid w:val="002325AA"/>
    <w:rsid w:val="00236DED"/>
    <w:rsid w:val="0027103D"/>
    <w:rsid w:val="00290B71"/>
    <w:rsid w:val="002917A5"/>
    <w:rsid w:val="002A1242"/>
    <w:rsid w:val="002A22B6"/>
    <w:rsid w:val="002A2BA4"/>
    <w:rsid w:val="002A548E"/>
    <w:rsid w:val="002B20CB"/>
    <w:rsid w:val="002B79A6"/>
    <w:rsid w:val="002D1B1C"/>
    <w:rsid w:val="002E6C53"/>
    <w:rsid w:val="002F78D6"/>
    <w:rsid w:val="00312CB5"/>
    <w:rsid w:val="003271F7"/>
    <w:rsid w:val="0034548B"/>
    <w:rsid w:val="003464CD"/>
    <w:rsid w:val="003472C1"/>
    <w:rsid w:val="003535CC"/>
    <w:rsid w:val="0035740E"/>
    <w:rsid w:val="00361309"/>
    <w:rsid w:val="00366502"/>
    <w:rsid w:val="00367324"/>
    <w:rsid w:val="003723C6"/>
    <w:rsid w:val="0038391E"/>
    <w:rsid w:val="00393A7F"/>
    <w:rsid w:val="003A218B"/>
    <w:rsid w:val="003A64CB"/>
    <w:rsid w:val="003B2A62"/>
    <w:rsid w:val="003B36AE"/>
    <w:rsid w:val="003B3B90"/>
    <w:rsid w:val="003B60B2"/>
    <w:rsid w:val="003D1661"/>
    <w:rsid w:val="003D22E3"/>
    <w:rsid w:val="003D33CB"/>
    <w:rsid w:val="003E49BE"/>
    <w:rsid w:val="00402B1A"/>
    <w:rsid w:val="004049FF"/>
    <w:rsid w:val="00421F87"/>
    <w:rsid w:val="0047355F"/>
    <w:rsid w:val="004D192F"/>
    <w:rsid w:val="004D6A70"/>
    <w:rsid w:val="004D6DDE"/>
    <w:rsid w:val="004E375C"/>
    <w:rsid w:val="004F46E1"/>
    <w:rsid w:val="00517971"/>
    <w:rsid w:val="005221F4"/>
    <w:rsid w:val="0052386B"/>
    <w:rsid w:val="0054441D"/>
    <w:rsid w:val="0054484A"/>
    <w:rsid w:val="00561866"/>
    <w:rsid w:val="00566EC7"/>
    <w:rsid w:val="00592A8D"/>
    <w:rsid w:val="00592E0A"/>
    <w:rsid w:val="005A0DF9"/>
    <w:rsid w:val="005C70A4"/>
    <w:rsid w:val="005D4461"/>
    <w:rsid w:val="005E1482"/>
    <w:rsid w:val="005E6E76"/>
    <w:rsid w:val="005F4CB7"/>
    <w:rsid w:val="00605037"/>
    <w:rsid w:val="00637A1D"/>
    <w:rsid w:val="00646E1A"/>
    <w:rsid w:val="00650F32"/>
    <w:rsid w:val="0068126E"/>
    <w:rsid w:val="0069646E"/>
    <w:rsid w:val="0069750E"/>
    <w:rsid w:val="006A427D"/>
    <w:rsid w:val="006A4B5D"/>
    <w:rsid w:val="006A6974"/>
    <w:rsid w:val="006B17DB"/>
    <w:rsid w:val="006B1A9F"/>
    <w:rsid w:val="006B4CC0"/>
    <w:rsid w:val="006C0B0D"/>
    <w:rsid w:val="006D6B65"/>
    <w:rsid w:val="006E596D"/>
    <w:rsid w:val="006F0030"/>
    <w:rsid w:val="006F3B02"/>
    <w:rsid w:val="006F5545"/>
    <w:rsid w:val="00705099"/>
    <w:rsid w:val="007240A2"/>
    <w:rsid w:val="00724177"/>
    <w:rsid w:val="00746658"/>
    <w:rsid w:val="007610FF"/>
    <w:rsid w:val="0076687F"/>
    <w:rsid w:val="00772FE1"/>
    <w:rsid w:val="00777DCB"/>
    <w:rsid w:val="007826C3"/>
    <w:rsid w:val="007A35D9"/>
    <w:rsid w:val="007B0F00"/>
    <w:rsid w:val="007E3642"/>
    <w:rsid w:val="00811A70"/>
    <w:rsid w:val="0083549F"/>
    <w:rsid w:val="00837D85"/>
    <w:rsid w:val="00846DAE"/>
    <w:rsid w:val="008843AF"/>
    <w:rsid w:val="008854F8"/>
    <w:rsid w:val="00885ABA"/>
    <w:rsid w:val="008B0169"/>
    <w:rsid w:val="008B2027"/>
    <w:rsid w:val="008B7FA3"/>
    <w:rsid w:val="008D1F4E"/>
    <w:rsid w:val="008D2DA3"/>
    <w:rsid w:val="008F0CBA"/>
    <w:rsid w:val="00913344"/>
    <w:rsid w:val="0091636A"/>
    <w:rsid w:val="009164D7"/>
    <w:rsid w:val="00937B34"/>
    <w:rsid w:val="00943ACA"/>
    <w:rsid w:val="0095248A"/>
    <w:rsid w:val="00953C86"/>
    <w:rsid w:val="00974EFC"/>
    <w:rsid w:val="0099679E"/>
    <w:rsid w:val="009B6537"/>
    <w:rsid w:val="009F7CAF"/>
    <w:rsid w:val="00A16737"/>
    <w:rsid w:val="00A211A9"/>
    <w:rsid w:val="00A2602B"/>
    <w:rsid w:val="00A310D1"/>
    <w:rsid w:val="00A365C9"/>
    <w:rsid w:val="00A41892"/>
    <w:rsid w:val="00A46350"/>
    <w:rsid w:val="00A51703"/>
    <w:rsid w:val="00A611ED"/>
    <w:rsid w:val="00A63DF5"/>
    <w:rsid w:val="00A7281A"/>
    <w:rsid w:val="00AA3CD3"/>
    <w:rsid w:val="00AB2C76"/>
    <w:rsid w:val="00AD252A"/>
    <w:rsid w:val="00AF4021"/>
    <w:rsid w:val="00B31CF1"/>
    <w:rsid w:val="00B372F9"/>
    <w:rsid w:val="00B37594"/>
    <w:rsid w:val="00B42B49"/>
    <w:rsid w:val="00B5263D"/>
    <w:rsid w:val="00B55A7C"/>
    <w:rsid w:val="00B64CFC"/>
    <w:rsid w:val="00B86080"/>
    <w:rsid w:val="00B86C3B"/>
    <w:rsid w:val="00B90EE6"/>
    <w:rsid w:val="00B93AC3"/>
    <w:rsid w:val="00B97F51"/>
    <w:rsid w:val="00BD1E72"/>
    <w:rsid w:val="00BE5F03"/>
    <w:rsid w:val="00C11603"/>
    <w:rsid w:val="00C32CF4"/>
    <w:rsid w:val="00C35FE2"/>
    <w:rsid w:val="00C4108B"/>
    <w:rsid w:val="00C50EE7"/>
    <w:rsid w:val="00C61557"/>
    <w:rsid w:val="00C70A2E"/>
    <w:rsid w:val="00C70ABD"/>
    <w:rsid w:val="00C84534"/>
    <w:rsid w:val="00CB4210"/>
    <w:rsid w:val="00CB78A9"/>
    <w:rsid w:val="00CC020F"/>
    <w:rsid w:val="00CC06BE"/>
    <w:rsid w:val="00CC22B7"/>
    <w:rsid w:val="00CC5E97"/>
    <w:rsid w:val="00CD3EC3"/>
    <w:rsid w:val="00CE7AAB"/>
    <w:rsid w:val="00D00508"/>
    <w:rsid w:val="00D00DEC"/>
    <w:rsid w:val="00D0502B"/>
    <w:rsid w:val="00D06B2F"/>
    <w:rsid w:val="00D24210"/>
    <w:rsid w:val="00D27DE5"/>
    <w:rsid w:val="00D42626"/>
    <w:rsid w:val="00D728B1"/>
    <w:rsid w:val="00D83825"/>
    <w:rsid w:val="00D906F3"/>
    <w:rsid w:val="00D9277B"/>
    <w:rsid w:val="00DA6781"/>
    <w:rsid w:val="00DC7D0B"/>
    <w:rsid w:val="00DD1DDD"/>
    <w:rsid w:val="00DE7AAA"/>
    <w:rsid w:val="00DF1848"/>
    <w:rsid w:val="00E11A8C"/>
    <w:rsid w:val="00E3158B"/>
    <w:rsid w:val="00E36328"/>
    <w:rsid w:val="00E460CF"/>
    <w:rsid w:val="00E57481"/>
    <w:rsid w:val="00E81598"/>
    <w:rsid w:val="00E97585"/>
    <w:rsid w:val="00EA3CED"/>
    <w:rsid w:val="00EB2689"/>
    <w:rsid w:val="00EB4A82"/>
    <w:rsid w:val="00ED3296"/>
    <w:rsid w:val="00ED3A98"/>
    <w:rsid w:val="00EE6671"/>
    <w:rsid w:val="00EE79C1"/>
    <w:rsid w:val="00F13D19"/>
    <w:rsid w:val="00F16C0C"/>
    <w:rsid w:val="00F34540"/>
    <w:rsid w:val="00F406FE"/>
    <w:rsid w:val="00F442D9"/>
    <w:rsid w:val="00F447BF"/>
    <w:rsid w:val="00F47345"/>
    <w:rsid w:val="00F51AF0"/>
    <w:rsid w:val="00F54B05"/>
    <w:rsid w:val="00F561FA"/>
    <w:rsid w:val="00F666AB"/>
    <w:rsid w:val="00F91DF7"/>
    <w:rsid w:val="00F950DC"/>
    <w:rsid w:val="00FA48E1"/>
    <w:rsid w:val="00FC23D5"/>
    <w:rsid w:val="00FC5C33"/>
    <w:rsid w:val="00FE04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8987E"/>
  <w15:chartTrackingRefBased/>
  <w15:docId w15:val="{DF5570D5-61A1-4418-A196-C8D48E1B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Cambria" w:hAnsi="Cambria"/>
      <w:sz w:val="24"/>
      <w:szCs w:val="24"/>
    </w:rPr>
  </w:style>
  <w:style w:type="paragraph" w:styleId="Heading1">
    <w:name w:val="heading 1"/>
    <w:basedOn w:val="Normal"/>
    <w:next w:val="Normal"/>
    <w:link w:val="Heading1Char"/>
    <w:uiPriority w:val="9"/>
    <w:qFormat/>
    <w:rsid w:val="000E5CD4"/>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91636A"/>
    <w:pPr>
      <w:keepNext/>
      <w:spacing w:before="240" w:after="60"/>
      <w:outlineLvl w:val="1"/>
    </w:pPr>
    <w:rPr>
      <w:b/>
      <w:bCs/>
      <w:i/>
      <w:iCs/>
      <w:sz w:val="28"/>
      <w:szCs w:val="28"/>
    </w:rPr>
  </w:style>
  <w:style w:type="paragraph" w:styleId="Heading3">
    <w:name w:val="heading 3"/>
    <w:basedOn w:val="Normal"/>
    <w:link w:val="Heading3Char"/>
    <w:uiPriority w:val="9"/>
    <w:qFormat/>
    <w:rsid w:val="00AA3CD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266" w:lineRule="atLeast"/>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13">
    <w:name w:val="CM13"/>
    <w:basedOn w:val="Default"/>
    <w:next w:val="Default"/>
    <w:uiPriority w:val="99"/>
    <w:rPr>
      <w:color w:val="auto"/>
    </w:rPr>
  </w:style>
  <w:style w:type="paragraph" w:customStyle="1" w:styleId="CM6">
    <w:name w:val="CM6"/>
    <w:basedOn w:val="Default"/>
    <w:next w:val="Default"/>
    <w:uiPriority w:val="99"/>
    <w:pPr>
      <w:spacing w:line="253" w:lineRule="atLeast"/>
    </w:pPr>
    <w:rPr>
      <w:color w:val="auto"/>
    </w:rPr>
  </w:style>
  <w:style w:type="paragraph" w:customStyle="1" w:styleId="CM14">
    <w:name w:val="CM14"/>
    <w:basedOn w:val="Default"/>
    <w:next w:val="Default"/>
    <w:uiPriority w:val="99"/>
    <w:rPr>
      <w:color w:val="auto"/>
    </w:rPr>
  </w:style>
  <w:style w:type="paragraph" w:customStyle="1" w:styleId="CM7">
    <w:name w:val="CM7"/>
    <w:basedOn w:val="Default"/>
    <w:next w:val="Default"/>
    <w:uiPriority w:val="99"/>
    <w:pPr>
      <w:spacing w:line="253" w:lineRule="atLeast"/>
    </w:pPr>
    <w:rPr>
      <w:color w:val="auto"/>
    </w:rPr>
  </w:style>
  <w:style w:type="paragraph" w:customStyle="1" w:styleId="CM8">
    <w:name w:val="CM8"/>
    <w:basedOn w:val="Default"/>
    <w:next w:val="Default"/>
    <w:uiPriority w:val="99"/>
    <w:pPr>
      <w:spacing w:line="253" w:lineRule="atLeast"/>
    </w:pPr>
    <w:rPr>
      <w:color w:val="auto"/>
    </w:rPr>
  </w:style>
  <w:style w:type="paragraph" w:customStyle="1" w:styleId="CM9">
    <w:name w:val="CM9"/>
    <w:basedOn w:val="Default"/>
    <w:next w:val="Default"/>
    <w:uiPriority w:val="99"/>
    <w:pPr>
      <w:spacing w:line="253" w:lineRule="atLeast"/>
    </w:pPr>
    <w:rPr>
      <w:color w:val="auto"/>
    </w:rPr>
  </w:style>
  <w:style w:type="paragraph" w:customStyle="1" w:styleId="CM12">
    <w:name w:val="CM12"/>
    <w:basedOn w:val="Default"/>
    <w:next w:val="Default"/>
    <w:uiPriority w:val="99"/>
    <w:pPr>
      <w:spacing w:line="253" w:lineRule="atLeast"/>
    </w:pPr>
    <w:rPr>
      <w:color w:val="auto"/>
    </w:rPr>
  </w:style>
  <w:style w:type="paragraph" w:customStyle="1" w:styleId="CM15">
    <w:name w:val="CM15"/>
    <w:basedOn w:val="Default"/>
    <w:next w:val="Default"/>
    <w:uiPriority w:val="99"/>
    <w:rPr>
      <w:color w:val="auto"/>
    </w:rPr>
  </w:style>
  <w:style w:type="paragraph" w:styleId="Header">
    <w:name w:val="header"/>
    <w:basedOn w:val="Normal"/>
    <w:link w:val="HeaderChar"/>
    <w:uiPriority w:val="99"/>
    <w:semiHidden/>
    <w:rsid w:val="00EE79C1"/>
    <w:pPr>
      <w:tabs>
        <w:tab w:val="center" w:pos="4320"/>
        <w:tab w:val="right" w:pos="8640"/>
      </w:tabs>
    </w:pPr>
  </w:style>
  <w:style w:type="character" w:customStyle="1" w:styleId="HeaderChar">
    <w:name w:val="Header Char"/>
    <w:basedOn w:val="DefaultParagraphFont"/>
    <w:link w:val="Header"/>
    <w:uiPriority w:val="99"/>
    <w:semiHidden/>
    <w:locked/>
    <w:rsid w:val="00EE79C1"/>
    <w:rPr>
      <w:rFonts w:ascii="Cambria" w:eastAsia="Times New Roman" w:hAnsi="Cambria" w:cs="Times New Roman"/>
      <w:sz w:val="24"/>
    </w:rPr>
  </w:style>
  <w:style w:type="paragraph" w:styleId="Footer">
    <w:name w:val="footer"/>
    <w:basedOn w:val="Normal"/>
    <w:link w:val="FooterChar"/>
    <w:uiPriority w:val="99"/>
    <w:semiHidden/>
    <w:rsid w:val="00EE79C1"/>
    <w:pPr>
      <w:tabs>
        <w:tab w:val="center" w:pos="4320"/>
        <w:tab w:val="right" w:pos="8640"/>
      </w:tabs>
    </w:pPr>
  </w:style>
  <w:style w:type="character" w:customStyle="1" w:styleId="FooterChar">
    <w:name w:val="Footer Char"/>
    <w:basedOn w:val="DefaultParagraphFont"/>
    <w:link w:val="Footer"/>
    <w:uiPriority w:val="99"/>
    <w:semiHidden/>
    <w:locked/>
    <w:rsid w:val="00EE79C1"/>
    <w:rPr>
      <w:rFonts w:ascii="Cambria" w:eastAsia="Times New Roman" w:hAnsi="Cambria" w:cs="Times New Roman"/>
      <w:sz w:val="24"/>
    </w:rPr>
  </w:style>
  <w:style w:type="paragraph" w:styleId="DocumentMap">
    <w:name w:val="Document Map"/>
    <w:basedOn w:val="Normal"/>
    <w:link w:val="DocumentMapChar"/>
    <w:uiPriority w:val="99"/>
    <w:semiHidden/>
    <w:rsid w:val="00B372F9"/>
    <w:rPr>
      <w:rFonts w:ascii="Lucida Grande" w:hAnsi="Lucida Grande"/>
    </w:rPr>
  </w:style>
  <w:style w:type="character" w:customStyle="1" w:styleId="DocumentMapChar">
    <w:name w:val="Document Map Char"/>
    <w:basedOn w:val="DefaultParagraphFont"/>
    <w:link w:val="DocumentMap"/>
    <w:uiPriority w:val="99"/>
    <w:semiHidden/>
    <w:locked/>
    <w:rsid w:val="00B372F9"/>
    <w:rPr>
      <w:rFonts w:ascii="Lucida Grande" w:eastAsia="Times New Roman" w:hAnsi="Lucida Grande" w:cs="Times New Roman"/>
      <w:sz w:val="24"/>
    </w:rPr>
  </w:style>
  <w:style w:type="table" w:styleId="TableGrid">
    <w:name w:val="Table Grid"/>
    <w:basedOn w:val="TableNormal"/>
    <w:uiPriority w:val="99"/>
    <w:rsid w:val="00B37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B90EE6"/>
  </w:style>
  <w:style w:type="character" w:customStyle="1" w:styleId="apple-style-span">
    <w:name w:val="apple-style-span"/>
    <w:basedOn w:val="DefaultParagraphFont"/>
    <w:rsid w:val="00B90EE6"/>
  </w:style>
  <w:style w:type="character" w:styleId="Emphasis">
    <w:name w:val="Emphasis"/>
    <w:basedOn w:val="DefaultParagraphFont"/>
    <w:uiPriority w:val="20"/>
    <w:qFormat/>
    <w:rsid w:val="00B90EE6"/>
    <w:rPr>
      <w:i/>
      <w:iCs/>
    </w:rPr>
  </w:style>
  <w:style w:type="paragraph" w:styleId="NormalWeb">
    <w:name w:val="Normal (Web)"/>
    <w:basedOn w:val="Normal"/>
    <w:uiPriority w:val="99"/>
    <w:semiHidden/>
    <w:unhideWhenUsed/>
    <w:rsid w:val="00FA48E1"/>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FA48E1"/>
    <w:rPr>
      <w:color w:val="0000FF"/>
      <w:u w:val="single"/>
    </w:rPr>
  </w:style>
  <w:style w:type="paragraph" w:styleId="ListParagraph">
    <w:name w:val="List Paragraph"/>
    <w:basedOn w:val="Normal"/>
    <w:link w:val="ListParagraphChar"/>
    <w:uiPriority w:val="34"/>
    <w:qFormat/>
    <w:rsid w:val="00FA48E1"/>
    <w:pPr>
      <w:ind w:left="720"/>
    </w:pPr>
  </w:style>
  <w:style w:type="paragraph" w:customStyle="1" w:styleId="Style1">
    <w:name w:val="Style1"/>
    <w:basedOn w:val="ListParagraph"/>
    <w:link w:val="Style1Char"/>
    <w:qFormat/>
    <w:rsid w:val="00FA48E1"/>
  </w:style>
  <w:style w:type="paragraph" w:styleId="Quote">
    <w:name w:val="Quote"/>
    <w:basedOn w:val="Normal"/>
    <w:next w:val="Normal"/>
    <w:link w:val="QuoteChar"/>
    <w:uiPriority w:val="29"/>
    <w:qFormat/>
    <w:rsid w:val="00FA48E1"/>
    <w:rPr>
      <w:i/>
      <w:iCs/>
      <w:color w:val="000000"/>
    </w:rPr>
  </w:style>
  <w:style w:type="character" w:customStyle="1" w:styleId="ListParagraphChar">
    <w:name w:val="List Paragraph Char"/>
    <w:basedOn w:val="DefaultParagraphFont"/>
    <w:link w:val="ListParagraph"/>
    <w:uiPriority w:val="34"/>
    <w:rsid w:val="00FA48E1"/>
    <w:rPr>
      <w:rFonts w:ascii="Cambria" w:hAnsi="Cambria"/>
      <w:sz w:val="24"/>
      <w:szCs w:val="24"/>
    </w:rPr>
  </w:style>
  <w:style w:type="character" w:customStyle="1" w:styleId="Style1Char">
    <w:name w:val="Style1 Char"/>
    <w:basedOn w:val="ListParagraphChar"/>
    <w:link w:val="Style1"/>
    <w:rsid w:val="00FA48E1"/>
    <w:rPr>
      <w:rFonts w:ascii="Cambria" w:hAnsi="Cambria"/>
      <w:sz w:val="24"/>
      <w:szCs w:val="24"/>
    </w:rPr>
  </w:style>
  <w:style w:type="character" w:customStyle="1" w:styleId="QuoteChar">
    <w:name w:val="Quote Char"/>
    <w:basedOn w:val="DefaultParagraphFont"/>
    <w:link w:val="Quote"/>
    <w:uiPriority w:val="29"/>
    <w:rsid w:val="00FA48E1"/>
    <w:rPr>
      <w:rFonts w:ascii="Cambria" w:hAnsi="Cambria"/>
      <w:i/>
      <w:iCs/>
      <w:color w:val="000000"/>
      <w:sz w:val="24"/>
      <w:szCs w:val="24"/>
    </w:rPr>
  </w:style>
  <w:style w:type="character" w:customStyle="1" w:styleId="Heading3Char">
    <w:name w:val="Heading 3 Char"/>
    <w:basedOn w:val="DefaultParagraphFont"/>
    <w:link w:val="Heading3"/>
    <w:uiPriority w:val="9"/>
    <w:rsid w:val="00AA3CD3"/>
    <w:rPr>
      <w:b/>
      <w:bCs/>
      <w:sz w:val="27"/>
      <w:szCs w:val="27"/>
    </w:rPr>
  </w:style>
  <w:style w:type="character" w:styleId="FollowedHyperlink">
    <w:name w:val="FollowedHyperlink"/>
    <w:basedOn w:val="DefaultParagraphFont"/>
    <w:uiPriority w:val="99"/>
    <w:semiHidden/>
    <w:unhideWhenUsed/>
    <w:rsid w:val="007E3642"/>
    <w:rPr>
      <w:color w:val="800080"/>
      <w:u w:val="single"/>
    </w:rPr>
  </w:style>
  <w:style w:type="character" w:customStyle="1" w:styleId="Heading2Char">
    <w:name w:val="Heading 2 Char"/>
    <w:basedOn w:val="DefaultParagraphFont"/>
    <w:link w:val="Heading2"/>
    <w:uiPriority w:val="9"/>
    <w:semiHidden/>
    <w:rsid w:val="0091636A"/>
    <w:rPr>
      <w:rFonts w:ascii="Cambria" w:eastAsia="Times New Roman" w:hAnsi="Cambria" w:cs="Times New Roman"/>
      <w:b/>
      <w:bCs/>
      <w:i/>
      <w:iCs/>
      <w:sz w:val="28"/>
      <w:szCs w:val="28"/>
    </w:rPr>
  </w:style>
  <w:style w:type="character" w:customStyle="1" w:styleId="mw-headline">
    <w:name w:val="mw-headline"/>
    <w:basedOn w:val="DefaultParagraphFont"/>
    <w:rsid w:val="0091636A"/>
  </w:style>
  <w:style w:type="character" w:customStyle="1" w:styleId="Heading1Char">
    <w:name w:val="Heading 1 Char"/>
    <w:basedOn w:val="DefaultParagraphFont"/>
    <w:link w:val="Heading1"/>
    <w:uiPriority w:val="9"/>
    <w:rsid w:val="000E5CD4"/>
    <w:rPr>
      <w:rFonts w:ascii="Cambria" w:eastAsia="Times New Roman" w:hAnsi="Cambria" w:cs="Times New Roman"/>
      <w:b/>
      <w:bCs/>
      <w:kern w:val="32"/>
      <w:sz w:val="32"/>
      <w:szCs w:val="32"/>
    </w:rPr>
  </w:style>
  <w:style w:type="character" w:customStyle="1" w:styleId="homepagetitle">
    <w:name w:val="homepagetitle"/>
    <w:basedOn w:val="DefaultParagraphFont"/>
    <w:rsid w:val="000E5CD4"/>
  </w:style>
  <w:style w:type="character" w:customStyle="1" w:styleId="td">
    <w:name w:val="td"/>
    <w:basedOn w:val="DefaultParagraphFont"/>
    <w:rsid w:val="003A64CB"/>
  </w:style>
  <w:style w:type="character" w:customStyle="1" w:styleId="wk">
    <w:name w:val="wk"/>
    <w:basedOn w:val="DefaultParagraphFont"/>
    <w:rsid w:val="003A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358811">
      <w:bodyDiv w:val="1"/>
      <w:marLeft w:val="0"/>
      <w:marRight w:val="0"/>
      <w:marTop w:val="0"/>
      <w:marBottom w:val="0"/>
      <w:divBdr>
        <w:top w:val="none" w:sz="0" w:space="0" w:color="auto"/>
        <w:left w:val="none" w:sz="0" w:space="0" w:color="auto"/>
        <w:bottom w:val="none" w:sz="0" w:space="0" w:color="auto"/>
        <w:right w:val="none" w:sz="0" w:space="0" w:color="auto"/>
      </w:divBdr>
    </w:div>
    <w:div w:id="392241610">
      <w:bodyDiv w:val="1"/>
      <w:marLeft w:val="0"/>
      <w:marRight w:val="0"/>
      <w:marTop w:val="0"/>
      <w:marBottom w:val="0"/>
      <w:divBdr>
        <w:top w:val="none" w:sz="0" w:space="0" w:color="auto"/>
        <w:left w:val="none" w:sz="0" w:space="0" w:color="auto"/>
        <w:bottom w:val="none" w:sz="0" w:space="0" w:color="auto"/>
        <w:right w:val="none" w:sz="0" w:space="0" w:color="auto"/>
      </w:divBdr>
      <w:divsChild>
        <w:div w:id="1328051852">
          <w:marLeft w:val="0"/>
          <w:marRight w:val="0"/>
          <w:marTop w:val="0"/>
          <w:marBottom w:val="0"/>
          <w:divBdr>
            <w:top w:val="none" w:sz="0" w:space="0" w:color="auto"/>
            <w:left w:val="none" w:sz="0" w:space="0" w:color="auto"/>
            <w:bottom w:val="none" w:sz="0" w:space="0" w:color="auto"/>
            <w:right w:val="none" w:sz="0" w:space="0" w:color="auto"/>
          </w:divBdr>
        </w:div>
      </w:divsChild>
    </w:div>
    <w:div w:id="624822043">
      <w:bodyDiv w:val="1"/>
      <w:marLeft w:val="0"/>
      <w:marRight w:val="0"/>
      <w:marTop w:val="0"/>
      <w:marBottom w:val="0"/>
      <w:divBdr>
        <w:top w:val="none" w:sz="0" w:space="0" w:color="auto"/>
        <w:left w:val="none" w:sz="0" w:space="0" w:color="auto"/>
        <w:bottom w:val="none" w:sz="0" w:space="0" w:color="auto"/>
        <w:right w:val="none" w:sz="0" w:space="0" w:color="auto"/>
      </w:divBdr>
    </w:div>
    <w:div w:id="777682360">
      <w:bodyDiv w:val="1"/>
      <w:marLeft w:val="0"/>
      <w:marRight w:val="0"/>
      <w:marTop w:val="0"/>
      <w:marBottom w:val="0"/>
      <w:divBdr>
        <w:top w:val="none" w:sz="0" w:space="0" w:color="auto"/>
        <w:left w:val="none" w:sz="0" w:space="0" w:color="auto"/>
        <w:bottom w:val="none" w:sz="0" w:space="0" w:color="auto"/>
        <w:right w:val="none" w:sz="0" w:space="0" w:color="auto"/>
      </w:divBdr>
    </w:div>
    <w:div w:id="897547698">
      <w:bodyDiv w:val="1"/>
      <w:marLeft w:val="0"/>
      <w:marRight w:val="0"/>
      <w:marTop w:val="0"/>
      <w:marBottom w:val="0"/>
      <w:divBdr>
        <w:top w:val="none" w:sz="0" w:space="0" w:color="auto"/>
        <w:left w:val="none" w:sz="0" w:space="0" w:color="auto"/>
        <w:bottom w:val="none" w:sz="0" w:space="0" w:color="auto"/>
        <w:right w:val="none" w:sz="0" w:space="0" w:color="auto"/>
      </w:divBdr>
    </w:div>
    <w:div w:id="1037241577">
      <w:bodyDiv w:val="1"/>
      <w:marLeft w:val="0"/>
      <w:marRight w:val="0"/>
      <w:marTop w:val="0"/>
      <w:marBottom w:val="0"/>
      <w:divBdr>
        <w:top w:val="none" w:sz="0" w:space="0" w:color="auto"/>
        <w:left w:val="none" w:sz="0" w:space="0" w:color="auto"/>
        <w:bottom w:val="none" w:sz="0" w:space="0" w:color="auto"/>
        <w:right w:val="none" w:sz="0" w:space="0" w:color="auto"/>
      </w:divBdr>
    </w:div>
    <w:div w:id="1096907278">
      <w:bodyDiv w:val="1"/>
      <w:marLeft w:val="0"/>
      <w:marRight w:val="0"/>
      <w:marTop w:val="0"/>
      <w:marBottom w:val="0"/>
      <w:divBdr>
        <w:top w:val="none" w:sz="0" w:space="0" w:color="auto"/>
        <w:left w:val="none" w:sz="0" w:space="0" w:color="auto"/>
        <w:bottom w:val="none" w:sz="0" w:space="0" w:color="auto"/>
        <w:right w:val="none" w:sz="0" w:space="0" w:color="auto"/>
      </w:divBdr>
    </w:div>
    <w:div w:id="1163357809">
      <w:bodyDiv w:val="1"/>
      <w:marLeft w:val="0"/>
      <w:marRight w:val="0"/>
      <w:marTop w:val="0"/>
      <w:marBottom w:val="0"/>
      <w:divBdr>
        <w:top w:val="none" w:sz="0" w:space="0" w:color="auto"/>
        <w:left w:val="none" w:sz="0" w:space="0" w:color="auto"/>
        <w:bottom w:val="none" w:sz="0" w:space="0" w:color="auto"/>
        <w:right w:val="none" w:sz="0" w:space="0" w:color="auto"/>
      </w:divBdr>
    </w:div>
    <w:div w:id="1212183548">
      <w:bodyDiv w:val="1"/>
      <w:marLeft w:val="0"/>
      <w:marRight w:val="0"/>
      <w:marTop w:val="0"/>
      <w:marBottom w:val="0"/>
      <w:divBdr>
        <w:top w:val="none" w:sz="0" w:space="0" w:color="auto"/>
        <w:left w:val="none" w:sz="0" w:space="0" w:color="auto"/>
        <w:bottom w:val="none" w:sz="0" w:space="0" w:color="auto"/>
        <w:right w:val="none" w:sz="0" w:space="0" w:color="auto"/>
      </w:divBdr>
    </w:div>
    <w:div w:id="1317995584">
      <w:bodyDiv w:val="1"/>
      <w:marLeft w:val="0"/>
      <w:marRight w:val="0"/>
      <w:marTop w:val="0"/>
      <w:marBottom w:val="0"/>
      <w:divBdr>
        <w:top w:val="none" w:sz="0" w:space="0" w:color="auto"/>
        <w:left w:val="none" w:sz="0" w:space="0" w:color="auto"/>
        <w:bottom w:val="none" w:sz="0" w:space="0" w:color="auto"/>
        <w:right w:val="none" w:sz="0" w:space="0" w:color="auto"/>
      </w:divBdr>
    </w:div>
    <w:div w:id="1460566422">
      <w:bodyDiv w:val="1"/>
      <w:marLeft w:val="0"/>
      <w:marRight w:val="0"/>
      <w:marTop w:val="0"/>
      <w:marBottom w:val="0"/>
      <w:divBdr>
        <w:top w:val="none" w:sz="0" w:space="0" w:color="auto"/>
        <w:left w:val="none" w:sz="0" w:space="0" w:color="auto"/>
        <w:bottom w:val="none" w:sz="0" w:space="0" w:color="auto"/>
        <w:right w:val="none" w:sz="0" w:space="0" w:color="auto"/>
      </w:divBdr>
    </w:div>
    <w:div w:id="1690830705">
      <w:bodyDiv w:val="1"/>
      <w:marLeft w:val="0"/>
      <w:marRight w:val="0"/>
      <w:marTop w:val="0"/>
      <w:marBottom w:val="0"/>
      <w:divBdr>
        <w:top w:val="none" w:sz="0" w:space="0" w:color="auto"/>
        <w:left w:val="none" w:sz="0" w:space="0" w:color="auto"/>
        <w:bottom w:val="none" w:sz="0" w:space="0" w:color="auto"/>
        <w:right w:val="none" w:sz="0" w:space="0" w:color="auto"/>
      </w:divBdr>
    </w:div>
    <w:div w:id="1772436443">
      <w:bodyDiv w:val="1"/>
      <w:marLeft w:val="0"/>
      <w:marRight w:val="0"/>
      <w:marTop w:val="0"/>
      <w:marBottom w:val="0"/>
      <w:divBdr>
        <w:top w:val="none" w:sz="0" w:space="0" w:color="auto"/>
        <w:left w:val="none" w:sz="0" w:space="0" w:color="auto"/>
        <w:bottom w:val="none" w:sz="0" w:space="0" w:color="auto"/>
        <w:right w:val="none" w:sz="0" w:space="0" w:color="auto"/>
      </w:divBdr>
    </w:div>
    <w:div w:id="1907178785">
      <w:bodyDiv w:val="1"/>
      <w:marLeft w:val="0"/>
      <w:marRight w:val="0"/>
      <w:marTop w:val="0"/>
      <w:marBottom w:val="0"/>
      <w:divBdr>
        <w:top w:val="none" w:sz="0" w:space="0" w:color="auto"/>
        <w:left w:val="none" w:sz="0" w:space="0" w:color="auto"/>
        <w:bottom w:val="none" w:sz="0" w:space="0" w:color="auto"/>
        <w:right w:val="none" w:sz="0" w:space="0" w:color="auto"/>
      </w:divBdr>
    </w:div>
    <w:div w:id="1954970426">
      <w:bodyDiv w:val="1"/>
      <w:marLeft w:val="0"/>
      <w:marRight w:val="0"/>
      <w:marTop w:val="0"/>
      <w:marBottom w:val="0"/>
      <w:divBdr>
        <w:top w:val="none" w:sz="0" w:space="0" w:color="auto"/>
        <w:left w:val="none" w:sz="0" w:space="0" w:color="auto"/>
        <w:bottom w:val="none" w:sz="0" w:space="0" w:color="auto"/>
        <w:right w:val="none" w:sz="0" w:space="0" w:color="auto"/>
      </w:divBdr>
    </w:div>
    <w:div w:id="2019963881">
      <w:bodyDiv w:val="1"/>
      <w:marLeft w:val="0"/>
      <w:marRight w:val="0"/>
      <w:marTop w:val="0"/>
      <w:marBottom w:val="0"/>
      <w:divBdr>
        <w:top w:val="none" w:sz="0" w:space="0" w:color="auto"/>
        <w:left w:val="none" w:sz="0" w:space="0" w:color="auto"/>
        <w:bottom w:val="none" w:sz="0" w:space="0" w:color="auto"/>
        <w:right w:val="none" w:sz="0" w:space="0" w:color="auto"/>
      </w:divBdr>
      <w:divsChild>
        <w:div w:id="216935183">
          <w:marLeft w:val="0"/>
          <w:marRight w:val="0"/>
          <w:marTop w:val="0"/>
          <w:marBottom w:val="0"/>
          <w:divBdr>
            <w:top w:val="none" w:sz="0" w:space="0" w:color="auto"/>
            <w:left w:val="none" w:sz="0" w:space="0" w:color="auto"/>
            <w:bottom w:val="none" w:sz="0" w:space="0" w:color="auto"/>
            <w:right w:val="none" w:sz="0" w:space="0" w:color="auto"/>
          </w:divBdr>
        </w:div>
      </w:divsChild>
    </w:div>
    <w:div w:id="2065566625">
      <w:bodyDiv w:val="1"/>
      <w:marLeft w:val="0"/>
      <w:marRight w:val="0"/>
      <w:marTop w:val="0"/>
      <w:marBottom w:val="0"/>
      <w:divBdr>
        <w:top w:val="none" w:sz="0" w:space="0" w:color="auto"/>
        <w:left w:val="none" w:sz="0" w:space="0" w:color="auto"/>
        <w:bottom w:val="none" w:sz="0" w:space="0" w:color="auto"/>
        <w:right w:val="none" w:sz="0" w:space="0" w:color="auto"/>
      </w:divBdr>
    </w:div>
    <w:div w:id="20710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Microsoft Word - MSORMAN Learning Contract - 1st Term - AY10-11 - 12 Jun 2010.doc</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MSORMAN Learning Contract - 1st Term - AY10-11 - 12 Jun 2010.doc</dc:title>
  <dc:subject/>
  <dc:creator>APC-MM</dc:creator>
  <cp:keywords/>
  <cp:lastModifiedBy>Microsoft Windows10</cp:lastModifiedBy>
  <cp:revision>49</cp:revision>
  <cp:lastPrinted>2010-06-21T08:34:00Z</cp:lastPrinted>
  <dcterms:created xsi:type="dcterms:W3CDTF">2017-09-17T05:12:00Z</dcterms:created>
  <dcterms:modified xsi:type="dcterms:W3CDTF">2018-01-18T21:48:00Z</dcterms:modified>
</cp:coreProperties>
</file>